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lang w:eastAsia="zh-CN"/>
        </w:rPr>
      </w:pPr>
      <w:bookmarkStart w:id="0" w:name="_GoBack"/>
      <w:r>
        <w:rPr>
          <w:rFonts w:hint="eastAsia" w:ascii="方正小标宋简体" w:eastAsia="方正小标宋简体"/>
          <w:sz w:val="44"/>
          <w:szCs w:val="44"/>
          <w:lang w:eastAsia="zh-CN"/>
        </w:rPr>
        <w:t>“东亚文化之都”书法艺术家作品邀请展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华文中宋" w:eastAsia="方正小标宋简体" w:cs="仿宋_GB2312"/>
          <w:bCs/>
          <w:sz w:val="44"/>
          <w:szCs w:val="44"/>
        </w:rPr>
      </w:pPr>
      <w:r>
        <w:rPr>
          <w:rFonts w:hint="eastAsia" w:ascii="方正小标宋简体" w:eastAsia="方正小标宋简体"/>
          <w:sz w:val="44"/>
          <w:szCs w:val="44"/>
        </w:rPr>
        <w:t>项目比选申请</w:t>
      </w:r>
      <w:r>
        <w:rPr>
          <w:rFonts w:hint="eastAsia" w:ascii="方正小标宋简体" w:hAnsi="华文中宋" w:eastAsia="方正小标宋简体" w:cs="仿宋_GB2312"/>
          <w:sz w:val="44"/>
          <w:szCs w:val="44"/>
        </w:rPr>
        <w:t>书</w:t>
      </w:r>
    </w:p>
    <w:bookmarkEnd w:id="0"/>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bCs/>
          <w:sz w:val="30"/>
          <w:szCs w:val="30"/>
          <w:u w:val="singl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rPr>
        <w:t>温州市文化广电旅游局</w:t>
      </w:r>
      <w:r>
        <w:rPr>
          <w:rFonts w:hint="eastAsia" w:ascii="仿宋_GB2312" w:hAnsi="仿宋_GB2312" w:eastAsia="仿宋_GB2312" w:cs="仿宋_GB2312"/>
          <w:bCs/>
          <w:color w:val="000000" w:themeColor="text1"/>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atLeast"/>
        <w:ind w:left="0" w:right="0" w:firstLine="420"/>
        <w:jc w:val="both"/>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根据贵局《</w:t>
      </w:r>
      <w:r>
        <w:rPr>
          <w:rFonts w:hint="eastAsia" w:ascii="仿宋_GB2312" w:eastAsia="仿宋_GB2312"/>
          <w:color w:val="000000" w:themeColor="text1"/>
          <w:sz w:val="32"/>
          <w:szCs w:val="32"/>
          <w:lang w:eastAsia="zh-CN"/>
        </w:rPr>
        <w:t>“东亚文化之都”书法艺术家作品邀请展比选公告</w:t>
      </w:r>
      <w:r>
        <w:rPr>
          <w:rFonts w:hint="eastAsia" w:ascii="仿宋_GB2312" w:eastAsia="仿宋_GB2312"/>
          <w:color w:val="000000" w:themeColor="text1"/>
          <w:sz w:val="32"/>
          <w:szCs w:val="32"/>
        </w:rPr>
        <w:t>》，我单位申请参加该项目的比选。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themeColor="text1"/>
          <w:sz w:val="32"/>
          <w:szCs w:val="32"/>
        </w:rPr>
      </w:pPr>
      <w:r>
        <w:rPr>
          <w:rFonts w:hint="eastAsia" w:ascii="仿宋_GB2312" w:hAnsi="仿宋_GB2312" w:eastAsia="仿宋_GB2312" w:cs="仿宋_GB2312"/>
          <w:bCs/>
          <w:color w:val="000000" w:themeColor="text1"/>
          <w:sz w:val="32"/>
          <w:szCs w:val="32"/>
        </w:rPr>
        <w:t>我单位承诺已经具备比选公告中规定的参加政府采购活动的供应商应当具备的条件，愿意向贵局提供任何与本项目有关的数据、情况和技术资料，并</w:t>
      </w:r>
      <w:r>
        <w:rPr>
          <w:rFonts w:hint="eastAsia" w:ascii="仿宋_GB2312" w:eastAsia="仿宋_GB2312"/>
          <w:color w:val="000000" w:themeColor="text1"/>
          <w:sz w:val="32"/>
          <w:szCs w:val="32"/>
        </w:rPr>
        <w:t>对本次比选中</w:t>
      </w:r>
      <w:r>
        <w:rPr>
          <w:rFonts w:hint="eastAsia" w:ascii="仿宋_GB2312" w:hAnsi="仿宋_GB2312" w:eastAsia="仿宋_GB2312" w:cs="仿宋_GB2312"/>
          <w:bCs/>
          <w:color w:val="000000" w:themeColor="text1"/>
          <w:sz w:val="32"/>
          <w:szCs w:val="32"/>
        </w:rPr>
        <w:t>提供的</w:t>
      </w:r>
      <w:r>
        <w:rPr>
          <w:rFonts w:hint="eastAsia" w:ascii="仿宋_GB2312" w:eastAsia="仿宋_GB2312"/>
          <w:color w:val="000000" w:themeColor="text1"/>
          <w:sz w:val="32"/>
          <w:szCs w:val="32"/>
        </w:rPr>
        <w:t>所有材料的真实性、合法性、有效性负全部责任，如有不实将承担由此造成的一切后果。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随本申请书附上本单位营业执照副本复印件。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680" w:firstLineChars="115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申请单位法人签字：</w:t>
      </w:r>
    </w:p>
    <w:p>
      <w:pPr>
        <w:keepNext w:val="0"/>
        <w:keepLines w:val="0"/>
        <w:pageBreakBefore w:val="0"/>
        <w:widowControl w:val="0"/>
        <w:kinsoku/>
        <w:wordWrap/>
        <w:overflowPunct/>
        <w:topLinePunct w:val="0"/>
        <w:autoSpaceDE/>
        <w:autoSpaceDN/>
        <w:bidi w:val="0"/>
        <w:adjustRightInd/>
        <w:snapToGrid/>
        <w:spacing w:line="540" w:lineRule="exact"/>
        <w:ind w:firstLine="3680" w:firstLineChars="1150"/>
        <w:textAlignment w:val="auto"/>
        <w:rPr>
          <w:rFonts w:ascii="仿宋_GB2312" w:hAnsi="仿宋_GB2312" w:eastAsia="仿宋_GB2312" w:cs="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680" w:firstLineChars="1150"/>
        <w:textAlignment w:val="auto"/>
        <w:rPr>
          <w:rFonts w:ascii="仿宋_GB2312" w:hAnsi="仿宋_GB2312" w:eastAsia="仿宋_GB2312" w:cs="仿宋_GB2312"/>
          <w:bCs/>
          <w:color w:val="000000" w:themeColor="text1"/>
          <w:sz w:val="32"/>
          <w:szCs w:val="32"/>
        </w:rPr>
      </w:pPr>
      <w:r>
        <w:rPr>
          <w:rFonts w:ascii="仿宋_GB2312" w:hAnsi="仿宋_GB2312" w:eastAsia="仿宋_GB2312" w:cs="仿宋_GB2312"/>
          <w:bCs/>
          <w:color w:val="000000" w:themeColor="text1"/>
          <w:sz w:val="32"/>
          <w:szCs w:val="32"/>
        </w:rPr>
        <w:t>申请</w:t>
      </w:r>
      <w:r>
        <w:rPr>
          <w:rFonts w:hint="eastAsia" w:ascii="仿宋_GB2312" w:hAnsi="仿宋_GB2312" w:eastAsia="仿宋_GB2312" w:cs="仿宋_GB2312"/>
          <w:bCs/>
          <w:color w:val="000000" w:themeColor="text1"/>
          <w:sz w:val="32"/>
          <w:szCs w:val="32"/>
        </w:rPr>
        <w:t>单位（全称加盖公章）：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                   日期：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themeColor="text1"/>
          <w:sz w:val="32"/>
          <w:szCs w:val="32"/>
        </w:rPr>
      </w:pPr>
      <w:r>
        <w:rPr>
          <w:rFonts w:hint="eastAsia" w:ascii="仿宋_GB2312" w:hAnsi="仿宋_GB2312" w:eastAsia="仿宋_GB2312" w:cs="仿宋_GB2312"/>
          <w:bCs/>
          <w:color w:val="000000" w:themeColor="text1"/>
          <w:sz w:val="32"/>
          <w:szCs w:val="32"/>
        </w:rPr>
        <w:t>联系人：           联系电话（手机）：</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MzViOGQxZTU2NmRmZjYxMzNjYzY0NDE1ZDVmMzAifQ=="/>
  </w:docVars>
  <w:rsids>
    <w:rsidRoot w:val="33897DAA"/>
    <w:rsid w:val="00054485"/>
    <w:rsid w:val="000A1430"/>
    <w:rsid w:val="00131618"/>
    <w:rsid w:val="00146BCC"/>
    <w:rsid w:val="00174ABF"/>
    <w:rsid w:val="002409D0"/>
    <w:rsid w:val="00247B55"/>
    <w:rsid w:val="002506C7"/>
    <w:rsid w:val="00290D03"/>
    <w:rsid w:val="002C30C4"/>
    <w:rsid w:val="00316977"/>
    <w:rsid w:val="003677E0"/>
    <w:rsid w:val="004F73D3"/>
    <w:rsid w:val="007357F1"/>
    <w:rsid w:val="007F561C"/>
    <w:rsid w:val="00892875"/>
    <w:rsid w:val="00B60075"/>
    <w:rsid w:val="00C97A1E"/>
    <w:rsid w:val="00D01A02"/>
    <w:rsid w:val="00D50916"/>
    <w:rsid w:val="00DB7623"/>
    <w:rsid w:val="00DC7204"/>
    <w:rsid w:val="00E92B59"/>
    <w:rsid w:val="00EE398C"/>
    <w:rsid w:val="00F00A05"/>
    <w:rsid w:val="00F556CA"/>
    <w:rsid w:val="04752B48"/>
    <w:rsid w:val="14CD031E"/>
    <w:rsid w:val="187755B5"/>
    <w:rsid w:val="2F9E1926"/>
    <w:rsid w:val="33897DAA"/>
    <w:rsid w:val="5FBE5435"/>
    <w:rsid w:val="659004C4"/>
    <w:rsid w:val="6ABF3AD4"/>
    <w:rsid w:val="6AF3240E"/>
    <w:rsid w:val="7BC174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ascii="Calibri" w:hAnsi="Calibri" w:eastAsia="宋体" w:cs="黑体"/>
      <w:kern w:val="2"/>
      <w:sz w:val="18"/>
      <w:szCs w:val="18"/>
    </w:rPr>
  </w:style>
  <w:style w:type="character" w:customStyle="1" w:styleId="8">
    <w:name w:val="页脚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253</Words>
  <Characters>253</Characters>
  <Lines>1</Lines>
  <Paragraphs>1</Paragraphs>
  <TotalTime>2</TotalTime>
  <ScaleCrop>false</ScaleCrop>
  <LinksUpToDate>false</LinksUpToDate>
  <CharactersWithSpaces>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2019-12-10T08:28:00Z</dcterms:created>
  <dc:creator>池菡</dc:creator>
  <cp:lastModifiedBy>黄晨希</cp:lastModifiedBy>
  <dcterms:modified xsi:type="dcterms:W3CDTF">2022-06-21T08:13:36Z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D11A3A64A48D419C9AAAC39D7E479460</vt:lpwstr>
  </property>
</Properties>
</file>