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w:t>
      </w:r>
    </w:p>
    <w:p>
      <w:pPr>
        <w:spacing w:line="520" w:lineRule="exact"/>
        <w:rPr>
          <w:rFonts w:ascii="仿宋_GB2312" w:hAnsi="仿宋_GB2312" w:eastAsia="仿宋_GB2312" w:cs="仿宋_GB2312"/>
          <w:sz w:val="30"/>
          <w:szCs w:val="30"/>
        </w:rPr>
      </w:pPr>
    </w:p>
    <w:p>
      <w:pPr>
        <w:spacing w:line="720" w:lineRule="exact"/>
        <w:jc w:val="center"/>
        <w:rPr>
          <w:rFonts w:ascii="方正小标宋简体" w:hAnsi="华文中宋" w:eastAsia="方正小标宋简体" w:cs="仿宋_GB2312"/>
          <w:bCs/>
          <w:sz w:val="44"/>
          <w:szCs w:val="44"/>
        </w:rPr>
      </w:pPr>
      <w:bookmarkStart w:id="0" w:name="_GoBack"/>
      <w:r>
        <w:rPr>
          <w:rFonts w:hint="eastAsia" w:ascii="方正小标宋简体" w:hAnsi="华文中宋" w:eastAsia="方正小标宋简体" w:cs="仿宋_GB2312"/>
          <w:sz w:val="44"/>
          <w:szCs w:val="44"/>
        </w:rPr>
        <w:t>温州市</w:t>
      </w:r>
      <w:r>
        <w:rPr>
          <w:rFonts w:hint="eastAsia" w:ascii="方正小标宋简体" w:hAnsi="华文中宋" w:eastAsia="方正小标宋简体" w:cs="仿宋_GB2312"/>
          <w:sz w:val="44"/>
          <w:szCs w:val="44"/>
          <w:lang w:val="en-US" w:eastAsia="zh-CN"/>
        </w:rPr>
        <w:t>创建国家公共文化服务体系示范区验收台账制作</w:t>
      </w:r>
      <w:r>
        <w:rPr>
          <w:rFonts w:hint="eastAsia" w:ascii="方正小标宋简体" w:hAnsi="华文中宋" w:eastAsia="方正小标宋简体" w:cs="仿宋_GB2312"/>
          <w:sz w:val="44"/>
          <w:szCs w:val="44"/>
        </w:rPr>
        <w:t>比选申请书</w:t>
      </w:r>
    </w:p>
    <w:bookmarkEnd w:id="0"/>
    <w:p>
      <w:pPr>
        <w:spacing w:line="520" w:lineRule="exact"/>
        <w:jc w:val="center"/>
        <w:rPr>
          <w:rFonts w:ascii="仿宋_GB2312" w:hAnsi="仿宋_GB2312" w:eastAsia="仿宋_GB2312" w:cs="仿宋_GB2312"/>
          <w:bCs/>
          <w:sz w:val="30"/>
          <w:szCs w:val="30"/>
          <w:u w:val="single"/>
        </w:rPr>
      </w:pPr>
    </w:p>
    <w:p>
      <w:pPr>
        <w:spacing w:line="600" w:lineRule="exact"/>
        <w:rPr>
          <w:rFonts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sz w:val="32"/>
          <w:szCs w:val="32"/>
        </w:rPr>
        <w:t>温州市文化广电旅游局</w:t>
      </w:r>
      <w:r>
        <w:rPr>
          <w:rFonts w:hint="eastAsia" w:ascii="仿宋_GB2312" w:hAnsi="仿宋_GB2312" w:eastAsia="仿宋_GB2312" w:cs="仿宋_GB2312"/>
          <w:bCs/>
          <w:color w:val="000000" w:themeColor="text1"/>
          <w:sz w:val="32"/>
          <w:szCs w:val="32"/>
        </w:rPr>
        <w:t>：</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根据贵局《</w:t>
      </w:r>
      <w:r>
        <w:rPr>
          <w:rFonts w:hint="eastAsia" w:ascii="仿宋_GB2312" w:eastAsia="仿宋_GB2312"/>
          <w:color w:val="000000" w:themeColor="text1"/>
          <w:sz w:val="32"/>
          <w:szCs w:val="32"/>
          <w:lang w:val="en-US" w:eastAsia="zh-CN"/>
        </w:rPr>
        <w:t>温州市创建国家公共文化服务体系示范区验收台账制作比选公告</w:t>
      </w:r>
      <w:r>
        <w:rPr>
          <w:rFonts w:hint="eastAsia" w:ascii="仿宋_GB2312" w:eastAsia="仿宋_GB2312"/>
          <w:color w:val="000000" w:themeColor="text1"/>
          <w:sz w:val="32"/>
          <w:szCs w:val="32"/>
        </w:rPr>
        <w:t>》，我单位申请参加该项目的比选。</w:t>
      </w:r>
    </w:p>
    <w:p>
      <w:pPr>
        <w:spacing w:line="600" w:lineRule="exact"/>
        <w:ind w:firstLine="640" w:firstLineChars="200"/>
        <w:rPr>
          <w:rFonts w:ascii="仿宋_GB2312" w:eastAsia="仿宋_GB2312"/>
          <w:color w:val="000000" w:themeColor="text1"/>
          <w:sz w:val="32"/>
          <w:szCs w:val="32"/>
        </w:rPr>
      </w:pPr>
      <w:r>
        <w:rPr>
          <w:rFonts w:hint="eastAsia" w:ascii="仿宋_GB2312" w:hAnsi="仿宋_GB2312" w:eastAsia="仿宋_GB2312" w:cs="仿宋_GB2312"/>
          <w:bCs/>
          <w:color w:val="000000" w:themeColor="text1"/>
          <w:sz w:val="32"/>
          <w:szCs w:val="32"/>
        </w:rPr>
        <w:t>我单位承诺已经具备比选公告中规定的参加政府采购活动的供应商应当具备的条件，愿意向贵局提供任何与本项目有关的数据、情况和技术资料，并</w:t>
      </w:r>
      <w:r>
        <w:rPr>
          <w:rFonts w:hint="eastAsia" w:ascii="仿宋_GB2312" w:eastAsia="仿宋_GB2312"/>
          <w:color w:val="000000" w:themeColor="text1"/>
          <w:sz w:val="32"/>
          <w:szCs w:val="32"/>
        </w:rPr>
        <w:t>对本次比选中</w:t>
      </w:r>
      <w:r>
        <w:rPr>
          <w:rFonts w:hint="eastAsia" w:ascii="仿宋_GB2312" w:hAnsi="仿宋_GB2312" w:eastAsia="仿宋_GB2312" w:cs="仿宋_GB2312"/>
          <w:bCs/>
          <w:color w:val="000000" w:themeColor="text1"/>
          <w:sz w:val="32"/>
          <w:szCs w:val="32"/>
        </w:rPr>
        <w:t>提供的</w:t>
      </w:r>
      <w:r>
        <w:rPr>
          <w:rFonts w:hint="eastAsia" w:ascii="仿宋_GB2312" w:eastAsia="仿宋_GB2312"/>
          <w:color w:val="000000" w:themeColor="text1"/>
          <w:sz w:val="32"/>
          <w:szCs w:val="32"/>
        </w:rPr>
        <w:t>所有材料的真实性、合法性、有效性负全部责任，如有不实将承担由此造成的一切后果。</w:t>
      </w:r>
    </w:p>
    <w:p>
      <w:pPr>
        <w:spacing w:line="600" w:lineRule="exact"/>
        <w:ind w:firstLine="641"/>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随本申请书附上本公司营业执照副本复印件。</w:t>
      </w:r>
    </w:p>
    <w:p>
      <w:pPr>
        <w:spacing w:line="600" w:lineRule="exact"/>
        <w:ind w:firstLine="640" w:firstLineChars="200"/>
        <w:rPr>
          <w:rFonts w:ascii="仿宋_GB2312" w:hAnsi="仿宋_GB2312" w:eastAsia="仿宋_GB2312" w:cs="仿宋_GB2312"/>
          <w:color w:val="000000" w:themeColor="text1"/>
          <w:sz w:val="32"/>
          <w:szCs w:val="32"/>
        </w:rPr>
      </w:pPr>
    </w:p>
    <w:p>
      <w:pPr>
        <w:spacing w:line="600" w:lineRule="exact"/>
        <w:ind w:firstLine="640" w:firstLineChars="200"/>
        <w:rPr>
          <w:rFonts w:ascii="仿宋_GB2312" w:hAnsi="仿宋_GB2312" w:eastAsia="仿宋_GB2312" w:cs="仿宋_GB2312"/>
          <w:color w:val="000000" w:themeColor="text1"/>
          <w:sz w:val="32"/>
          <w:szCs w:val="32"/>
        </w:rPr>
      </w:pPr>
    </w:p>
    <w:p>
      <w:pPr>
        <w:spacing w:line="600" w:lineRule="exact"/>
        <w:ind w:firstLine="640" w:firstLineChars="200"/>
        <w:rPr>
          <w:rFonts w:ascii="仿宋_GB2312" w:hAnsi="仿宋_GB2312" w:eastAsia="仿宋_GB2312" w:cs="仿宋_GB2312"/>
          <w:bCs/>
          <w:color w:val="000000" w:themeColor="text1"/>
          <w:sz w:val="32"/>
          <w:szCs w:val="32"/>
        </w:rPr>
      </w:pPr>
      <w:r>
        <w:rPr>
          <w:rFonts w:ascii="仿宋_GB2312" w:hAnsi="仿宋_GB2312" w:eastAsia="仿宋_GB2312" w:cs="仿宋_GB2312"/>
          <w:bCs/>
          <w:color w:val="000000" w:themeColor="text1"/>
          <w:sz w:val="32"/>
          <w:szCs w:val="32"/>
        </w:rPr>
        <w:t>申请</w:t>
      </w:r>
      <w:r>
        <w:rPr>
          <w:rFonts w:hint="eastAsia" w:ascii="仿宋_GB2312" w:hAnsi="仿宋_GB2312" w:eastAsia="仿宋_GB2312" w:cs="仿宋_GB2312"/>
          <w:bCs/>
          <w:color w:val="000000" w:themeColor="text1"/>
          <w:sz w:val="32"/>
          <w:szCs w:val="32"/>
        </w:rPr>
        <w:t>单位（全称加盖公章）：</w:t>
      </w:r>
    </w:p>
    <w:p>
      <w:pPr>
        <w:spacing w:line="600" w:lineRule="exact"/>
        <w:rPr>
          <w:rFonts w:ascii="仿宋_GB2312" w:hAnsi="仿宋_GB2312" w:eastAsia="仿宋_GB2312" w:cs="仿宋_GB2312"/>
          <w:bCs/>
          <w:color w:val="000000" w:themeColor="text1"/>
          <w:sz w:val="32"/>
          <w:szCs w:val="32"/>
        </w:rPr>
      </w:pPr>
    </w:p>
    <w:p>
      <w:pPr>
        <w:spacing w:line="600" w:lineRule="exact"/>
        <w:ind w:firstLine="640" w:firstLineChars="200"/>
        <w:rPr>
          <w:rFonts w:ascii="仿宋_GB2312" w:hAnsi="仿宋_GB2312" w:eastAsia="仿宋_GB2312" w:cs="仿宋_GB2312"/>
          <w:bCs/>
          <w:color w:val="000000" w:themeColor="text1"/>
          <w:sz w:val="32"/>
          <w:szCs w:val="32"/>
          <w:u w:val="single"/>
        </w:rPr>
      </w:pPr>
      <w:r>
        <w:rPr>
          <w:rFonts w:hint="eastAsia" w:ascii="仿宋_GB2312" w:hAnsi="仿宋_GB2312" w:eastAsia="仿宋_GB2312" w:cs="仿宋_GB2312"/>
          <w:bCs/>
          <w:color w:val="000000" w:themeColor="text1"/>
          <w:sz w:val="32"/>
          <w:szCs w:val="32"/>
        </w:rPr>
        <w:t>申请单位法人签字：              联系方式：</w:t>
      </w:r>
    </w:p>
    <w:p>
      <w:pPr>
        <w:spacing w:line="600" w:lineRule="exact"/>
        <w:rPr>
          <w:rFonts w:ascii="仿宋_GB2312" w:hAnsi="仿宋_GB2312" w:eastAsia="仿宋_GB2312" w:cs="仿宋_GB2312"/>
          <w:bCs/>
          <w:color w:val="000000" w:themeColor="text1"/>
          <w:sz w:val="32"/>
          <w:szCs w:val="32"/>
        </w:rPr>
      </w:pPr>
    </w:p>
    <w:p>
      <w:pPr>
        <w:spacing w:line="600" w:lineRule="exact"/>
        <w:ind w:firstLine="640" w:firstLineChars="200"/>
        <w:rPr>
          <w:rFonts w:ascii="仿宋_GB2312" w:eastAsia="仿宋_GB2312"/>
          <w:color w:val="000000" w:themeColor="text1"/>
          <w:sz w:val="32"/>
          <w:szCs w:val="32"/>
        </w:rPr>
      </w:pPr>
      <w:r>
        <w:rPr>
          <w:rFonts w:hint="eastAsia" w:ascii="仿宋_GB2312" w:hAnsi="仿宋_GB2312" w:eastAsia="仿宋_GB2312" w:cs="仿宋_GB2312"/>
          <w:bCs/>
          <w:color w:val="000000" w:themeColor="text1"/>
          <w:sz w:val="32"/>
          <w:szCs w:val="32"/>
        </w:rPr>
        <w:t>地址:                           日期：</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97DAA"/>
    <w:rsid w:val="00054485"/>
    <w:rsid w:val="000A1430"/>
    <w:rsid w:val="00131618"/>
    <w:rsid w:val="00146BCC"/>
    <w:rsid w:val="002409D0"/>
    <w:rsid w:val="00290D03"/>
    <w:rsid w:val="004F73D3"/>
    <w:rsid w:val="007F561C"/>
    <w:rsid w:val="00C97A1E"/>
    <w:rsid w:val="00D01A02"/>
    <w:rsid w:val="00D50916"/>
    <w:rsid w:val="00DB7623"/>
    <w:rsid w:val="00E92B59"/>
    <w:rsid w:val="00EE398C"/>
    <w:rsid w:val="00F00A05"/>
    <w:rsid w:val="04752B48"/>
    <w:rsid w:val="33897DAA"/>
    <w:rsid w:val="452639AB"/>
    <w:rsid w:val="751B0B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257</Characters>
  <Lines>2</Lines>
  <Paragraphs>1</Paragraphs>
  <TotalTime>0</TotalTime>
  <ScaleCrop>false</ScaleCrop>
  <LinksUpToDate>false</LinksUpToDate>
  <CharactersWithSpaces>300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2019-12-10T08:28:00Z</dcterms:created>
  <dc:creator>池菡</dc:creator>
  <cp:lastModifiedBy>黄晨希</cp:lastModifiedBy>
  <dcterms:modified xsi:type="dcterms:W3CDTF">2020-09-09T00:58:28Z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