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附件1</w:t>
      </w:r>
    </w:p>
    <w:p/>
    <w:p>
      <w:pPr>
        <w:spacing w:line="560" w:lineRule="exact"/>
        <w:ind w:firstLine="803" w:firstLineChars="200"/>
        <w:jc w:val="center"/>
        <w:rPr>
          <w:rFonts w:hint="eastAsia" w:ascii="方正小标宋简体" w:hAnsi="黑体" w:eastAsia="方正小标宋简体" w:cs="黑体"/>
          <w:b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sz w:val="40"/>
          <w:szCs w:val="40"/>
        </w:rPr>
        <w:t>全市“十三五”期间文广旅突出贡献人才</w:t>
      </w:r>
      <w:r>
        <w:rPr>
          <w:rFonts w:hint="eastAsia" w:ascii="方正小标宋简体" w:hAnsi="黑体" w:eastAsia="方正小标宋简体" w:cs="黑体"/>
          <w:b/>
          <w:color w:val="000000"/>
          <w:sz w:val="40"/>
          <w:szCs w:val="40"/>
        </w:rPr>
        <w:t>推荐人选信息汇总表</w:t>
      </w:r>
    </w:p>
    <w:bookmarkEnd w:id="0"/>
    <w:p>
      <w:pPr>
        <w:spacing w:line="560" w:lineRule="exact"/>
        <w:ind w:firstLine="800" w:firstLineChars="200"/>
        <w:jc w:val="center"/>
        <w:rPr>
          <w:rFonts w:hint="eastAsia" w:ascii="方正小标宋简体" w:hAnsi="黑体" w:eastAsia="方正小标宋简体" w:cs="黑体"/>
          <w:color w:val="000000"/>
          <w:sz w:val="40"/>
          <w:szCs w:val="40"/>
        </w:rPr>
      </w:pPr>
    </w:p>
    <w:p>
      <w:pPr>
        <w:ind w:firstLine="1680" w:firstLineChars="6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填报单位：                                                                    填报人：                     联系电话：</w:t>
      </w:r>
    </w:p>
    <w:tbl>
      <w:tblPr>
        <w:tblStyle w:val="3"/>
        <w:tblW w:w="20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25"/>
        <w:gridCol w:w="1050"/>
        <w:gridCol w:w="630"/>
        <w:gridCol w:w="1050"/>
        <w:gridCol w:w="736"/>
        <w:gridCol w:w="736"/>
        <w:gridCol w:w="1050"/>
        <w:gridCol w:w="1469"/>
        <w:gridCol w:w="1155"/>
        <w:gridCol w:w="736"/>
        <w:gridCol w:w="7901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0"/>
              </w:tabs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0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党派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推荐单位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推荐排名</w:t>
            </w:r>
          </w:p>
        </w:tc>
        <w:tc>
          <w:tcPr>
            <w:tcW w:w="7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  要  业  绩（200字左右）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/>
    <w:p>
      <w:pPr>
        <w:spacing w:line="560" w:lineRule="exact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  <w:sectPr>
          <w:pgSz w:w="23811" w:h="16838" w:orient="landscape"/>
          <w:pgMar w:top="1418" w:right="1418" w:bottom="1418" w:left="1418" w:header="851" w:footer="992" w:gutter="0"/>
          <w:cols w:space="720" w:num="1"/>
          <w:titlePg/>
          <w:docGrid w:type="lines" w:linePitch="32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619E"/>
    <w:rsid w:val="708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2021-01-06T09:08:00Z</dcterms:created>
  <dc:creator>黄晨希</dc:creator>
  <cp:lastModifiedBy>黄晨希</cp:lastModifiedBy>
  <dcterms:modified xsi:type="dcterms:W3CDTF">2021-01-06T09:08:47Z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