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bCs/>
          <w:sz w:val="30"/>
          <w:szCs w:val="30"/>
        </w:rPr>
      </w:pPr>
      <w:bookmarkStart w:id="2" w:name="_GoBack"/>
      <w:bookmarkEnd w:id="2"/>
      <w:r>
        <w:rPr>
          <w:rFonts w:hint="eastAsia" w:ascii="仿宋_GB2312" w:hAnsi="仿宋_GB2312" w:eastAsia="仿宋_GB2312" w:cs="仿宋_GB2312"/>
          <w:bCs/>
          <w:sz w:val="30"/>
          <w:szCs w:val="30"/>
        </w:rPr>
        <w:t>附件1:</w:t>
      </w:r>
    </w:p>
    <w:p>
      <w:pPr>
        <w:spacing w:line="520" w:lineRule="exact"/>
        <w:rPr>
          <w:rFonts w:hint="eastAsia" w:ascii="仿宋_GB2312" w:hAnsi="仿宋_GB2312" w:eastAsia="仿宋_GB2312" w:cs="仿宋_GB2312"/>
          <w:bCs/>
          <w:sz w:val="30"/>
          <w:szCs w:val="30"/>
        </w:rPr>
      </w:pPr>
    </w:p>
    <w:p>
      <w:pPr>
        <w:pStyle w:val="2"/>
        <w:spacing w:line="520" w:lineRule="exact"/>
        <w:rPr>
          <w:rFonts w:hint="eastAsia" w:ascii="仿宋_GB2312" w:hAnsi="仿宋_GB2312" w:eastAsia="仿宋_GB2312" w:cs="仿宋_GB2312"/>
          <w:sz w:val="30"/>
          <w:szCs w:val="30"/>
          <w:lang w:val="en-US" w:eastAsia="zh-CN"/>
        </w:rPr>
      </w:pPr>
      <w:bookmarkStart w:id="0" w:name="_Toc24493"/>
      <w:bookmarkStart w:id="1" w:name="_Toc217446083"/>
      <w:r>
        <w:rPr>
          <w:rFonts w:hint="eastAsia" w:ascii="仿宋_GB2312" w:hAnsi="仿宋_GB2312" w:eastAsia="仿宋_GB2312" w:cs="仿宋_GB2312"/>
          <w:sz w:val="30"/>
          <w:szCs w:val="30"/>
          <w:lang w:val="en-US" w:eastAsia="zh-CN"/>
        </w:rPr>
        <w:t>关于组织“创建国家公共文化服务体系示范区”</w:t>
      </w:r>
      <w:r>
        <w:rPr>
          <w:rFonts w:hint="eastAsia" w:ascii="仿宋" w:hAnsi="仿宋" w:eastAsia="仿宋"/>
          <w:sz w:val="32"/>
          <w:szCs w:val="32"/>
        </w:rPr>
        <w:t>后续设计</w:t>
      </w:r>
      <w:r>
        <w:rPr>
          <w:rFonts w:hint="eastAsia" w:ascii="仿宋" w:hAnsi="仿宋" w:eastAsia="仿宋"/>
          <w:sz w:val="32"/>
          <w:szCs w:val="32"/>
          <w:lang w:val="en-US" w:eastAsia="zh-CN"/>
        </w:rPr>
        <w:t>与</w:t>
      </w:r>
      <w:r>
        <w:rPr>
          <w:rFonts w:hint="eastAsia" w:ascii="仿宋" w:hAnsi="仿宋" w:eastAsia="仿宋"/>
          <w:sz w:val="32"/>
          <w:szCs w:val="32"/>
        </w:rPr>
        <w:t>宣传</w:t>
      </w:r>
      <w:r>
        <w:rPr>
          <w:rFonts w:hint="eastAsia" w:ascii="仿宋_GB2312" w:hAnsi="仿宋_GB2312" w:eastAsia="仿宋_GB2312" w:cs="仿宋_GB2312"/>
          <w:sz w:val="30"/>
          <w:szCs w:val="30"/>
          <w:lang w:val="en-US" w:eastAsia="zh-CN"/>
        </w:rPr>
        <w:t xml:space="preserve">采购比选公告 </w:t>
      </w: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hint="eastAsia"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p>
    <w:p>
      <w:pPr>
        <w:rPr>
          <w:rFonts w:hint="eastAsia"/>
          <w:lang w:val="en-US" w:eastAsia="zh-CN"/>
        </w:rPr>
      </w:pPr>
    </w:p>
    <w:p>
      <w:pPr>
        <w:rPr>
          <w:rFonts w:ascii="仿宋_GB2312" w:hAnsi="仿宋_GB2312" w:eastAsia="仿宋_GB2312" w:cs="仿宋_GB2312"/>
          <w:bCs/>
          <w:sz w:val="30"/>
          <w:szCs w:val="30"/>
        </w:rPr>
      </w:pPr>
      <w:r>
        <w:br w:type="page"/>
      </w: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附件2: </w:t>
      </w:r>
    </w:p>
    <w:p>
      <w:pPr>
        <w:pStyle w:val="2"/>
        <w:spacing w:line="52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法定代表人授权书</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本授权声明：（比选响应人）（法定代表人姓名、职务）授权（被授权人姓名、职务）为我方</w:t>
      </w:r>
      <w:r>
        <w:rPr>
          <w:rFonts w:hint="eastAsia" w:ascii="仿宋_GB2312" w:hAnsi="仿宋_GB2312" w:eastAsia="仿宋_GB2312" w:cs="仿宋_GB2312"/>
          <w:bCs/>
          <w:sz w:val="30"/>
          <w:szCs w:val="30"/>
          <w:lang w:val="en-US" w:eastAsia="zh-CN"/>
        </w:rPr>
        <w:t>关于组织“创建国家公共文化服务体系示范区”活动宣传品采购比选公告</w:t>
      </w:r>
      <w:r>
        <w:rPr>
          <w:rFonts w:hint="eastAsia" w:ascii="仿宋_GB2312" w:hAnsi="仿宋_GB2312" w:eastAsia="仿宋_GB2312" w:cs="仿宋_GB2312"/>
          <w:bCs/>
          <w:sz w:val="30"/>
          <w:szCs w:val="30"/>
        </w:rPr>
        <w:t>的合法代表，以我方名义全权处理该项目有关谈判、签订合同以及执行合同等一切事宜。</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特此声明。</w:t>
      </w:r>
    </w:p>
    <w:p>
      <w:pPr>
        <w:spacing w:line="520" w:lineRule="exact"/>
        <w:ind w:firstLine="600" w:firstLineChars="200"/>
        <w:rPr>
          <w:rFonts w:ascii="仿宋_GB2312" w:hAnsi="仿宋_GB2312" w:eastAsia="仿宋_GB2312" w:cs="仿宋_GB2312"/>
          <w:bCs/>
          <w:sz w:val="30"/>
          <w:szCs w:val="30"/>
        </w:rPr>
      </w:pPr>
    </w:p>
    <w:p>
      <w:pPr>
        <w:spacing w:line="520" w:lineRule="exact"/>
        <w:ind w:firstLine="600" w:firstLineChars="200"/>
        <w:rPr>
          <w:rFonts w:ascii="仿宋_GB2312" w:hAnsi="仿宋_GB2312" w:eastAsia="仿宋_GB2312" w:cs="仿宋_GB2312"/>
          <w:bCs/>
          <w:sz w:val="30"/>
          <w:szCs w:val="30"/>
        </w:rPr>
      </w:pP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法定代表人签字：</w:t>
      </w:r>
    </w:p>
    <w:p>
      <w:pPr>
        <w:spacing w:line="520" w:lineRule="exact"/>
        <w:ind w:firstLine="600" w:firstLineChars="200"/>
        <w:rPr>
          <w:rFonts w:ascii="仿宋_GB2312" w:hAnsi="仿宋_GB2312" w:eastAsia="仿宋_GB2312" w:cs="仿宋_GB2312"/>
          <w:bCs/>
          <w:sz w:val="30"/>
          <w:szCs w:val="30"/>
        </w:rPr>
      </w:pP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授权代表签字：</w:t>
      </w:r>
    </w:p>
    <w:p>
      <w:pPr>
        <w:spacing w:line="520" w:lineRule="exact"/>
        <w:ind w:firstLine="600" w:firstLineChars="200"/>
        <w:rPr>
          <w:rFonts w:ascii="仿宋_GB2312" w:hAnsi="仿宋_GB2312" w:eastAsia="仿宋_GB2312" w:cs="仿宋_GB2312"/>
          <w:bCs/>
          <w:sz w:val="30"/>
          <w:szCs w:val="30"/>
        </w:rPr>
      </w:pP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响应单位名称：         （盖章）</w:t>
      </w:r>
    </w:p>
    <w:p>
      <w:pPr>
        <w:spacing w:line="520" w:lineRule="exact"/>
        <w:ind w:firstLine="600" w:firstLineChars="200"/>
        <w:rPr>
          <w:rFonts w:ascii="仿宋_GB2312" w:hAnsi="仿宋_GB2312" w:eastAsia="仿宋_GB2312" w:cs="仿宋_GB2312"/>
          <w:bCs/>
          <w:sz w:val="30"/>
          <w:szCs w:val="30"/>
        </w:rPr>
      </w:pP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F3C7F"/>
    <w:rsid w:val="097818DF"/>
    <w:rsid w:val="0EE5695D"/>
    <w:rsid w:val="12CD0120"/>
    <w:rsid w:val="2141032A"/>
    <w:rsid w:val="232B3A16"/>
    <w:rsid w:val="3121477C"/>
    <w:rsid w:val="3A033D78"/>
    <w:rsid w:val="3B21009D"/>
    <w:rsid w:val="3D220054"/>
    <w:rsid w:val="43B8554F"/>
    <w:rsid w:val="43BF3C7F"/>
    <w:rsid w:val="46BE6875"/>
    <w:rsid w:val="47857F0E"/>
    <w:rsid w:val="4FB10F67"/>
    <w:rsid w:val="57AD228E"/>
    <w:rsid w:val="5E1F2335"/>
    <w:rsid w:val="6A3E7019"/>
    <w:rsid w:val="6ACC2A9F"/>
    <w:rsid w:val="7CD3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D3D3D"/>
      <w:u w:val="none"/>
    </w:rPr>
  </w:style>
  <w:style w:type="character" w:styleId="8">
    <w:name w:val="Hyperlink"/>
    <w:basedOn w:val="5"/>
    <w:qFormat/>
    <w:uiPriority w:val="0"/>
    <w:rPr>
      <w:color w:val="3D3D3D"/>
      <w:u w:val="none"/>
    </w:rPr>
  </w:style>
  <w:style w:type="character" w:customStyle="1" w:styleId="9">
    <w:name w:val="on2"/>
    <w:basedOn w:val="5"/>
    <w:qFormat/>
    <w:uiPriority w:val="0"/>
  </w:style>
  <w:style w:type="character" w:customStyle="1" w:styleId="10">
    <w:name w:val="on"/>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2020-04-26T06:33:00Z</dcterms:created>
  <dc:creator>王鹏</dc:creator>
  <cp:lastModifiedBy>迦楼罗</cp:lastModifiedBy>
  <dcterms:modified xsi:type="dcterms:W3CDTF">2020-11-23T02:31:09Z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