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2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 w:eastAsia="zh-CN"/>
        </w:rPr>
        <w:t>2023北京市地铁站温州文旅宣传广告的投放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5F212D27"/>
    <w:rsid w:val="23D322D3"/>
    <w:rsid w:val="5F212D27"/>
    <w:rsid w:val="6A6B1B24"/>
    <w:rsid w:val="6B7632DB"/>
    <w:rsid w:val="6FD47408"/>
    <w:rsid w:val="792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rFonts w:ascii="仿宋_GB2312" w:eastAsia="仿宋_GB2312" w:cs="仿宋_GB2312"/>
      <w:sz w:val="28"/>
      <w:szCs w:val="28"/>
    </w:rPr>
  </w:style>
  <w:style w:type="paragraph" w:styleId="5">
    <w:name w:val="Body Text Indent"/>
    <w:basedOn w:val="1"/>
    <w:qFormat/>
    <w:uiPriority w:val="99"/>
    <w:pPr>
      <w:ind w:firstLine="900"/>
    </w:pPr>
    <w:rPr>
      <w:rFonts w:ascii="Times New Roman"/>
      <w:sz w:val="28"/>
    </w:rPr>
  </w:style>
  <w:style w:type="paragraph" w:styleId="6">
    <w:name w:val="Body Text First Indent 2"/>
    <w:basedOn w:val="5"/>
    <w:qFormat/>
    <w:uiPriority w:val="99"/>
    <w:pPr>
      <w:spacing w:after="120"/>
      <w:ind w:left="420" w:leftChars="200" w:firstLine="420"/>
    </w:pPr>
    <w:rPr>
      <w:rFonts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400</Characters>
  <Lines>0</Lines>
  <Paragraphs>0</Paragraphs>
  <TotalTime>0</TotalTime>
  <ScaleCrop>false</ScaleCrop>
  <LinksUpToDate>false</LinksUpToDate>
  <CharactersWithSpaces>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2022-11-29T08:09:00Z</dcterms:created>
  <dc:creator>黄晨希</dc:creator>
  <cp:lastModifiedBy>黄晨希</cp:lastModifiedBy>
  <dcterms:modified xsi:type="dcterms:W3CDTF">2022-11-29T08:16:39Z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546361C1C67F4067A3A23C0AB4E5CF16</vt:lpwstr>
  </property>
</Properties>
</file>