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黑体" w:hAnsi="黑体" w:eastAsia="黑体" w:cs="仿宋_GB2312"/>
          <w:kern w:val="0"/>
          <w:sz w:val="32"/>
          <w:szCs w:val="32"/>
        </w:rPr>
      </w:pPr>
      <w:r>
        <w:rPr>
          <w:rFonts w:hint="eastAsia" w:ascii="黑体" w:hAnsi="黑体" w:eastAsia="黑体" w:cs="仿宋_GB2312"/>
          <w:kern w:val="0"/>
          <w:sz w:val="32"/>
          <w:szCs w:val="32"/>
        </w:rPr>
        <w:t>附件3</w:t>
      </w:r>
    </w:p>
    <w:p>
      <w:pPr>
        <w:spacing w:line="560" w:lineRule="exact"/>
        <w:jc w:val="center"/>
        <w:rPr>
          <w:rFonts w:ascii="方正小标宋简体" w:hAnsi="仿宋_GB2312" w:eastAsia="方正小标宋简体" w:cs="仿宋_GB2312"/>
          <w:bCs/>
          <w:snapToGrid w:val="0"/>
          <w:sz w:val="44"/>
          <w:szCs w:val="44"/>
        </w:rPr>
      </w:pPr>
      <w:bookmarkStart w:id="0" w:name="_GoBack"/>
      <w:r>
        <w:rPr>
          <w:rFonts w:hint="eastAsia" w:ascii="方正小标宋简体" w:hAnsi="仿宋_GB2312" w:eastAsia="方正小标宋简体" w:cs="仿宋_GB2312"/>
          <w:sz w:val="44"/>
          <w:szCs w:val="44"/>
        </w:rPr>
        <w:t>浙江省</w:t>
      </w:r>
      <w:r>
        <w:rPr>
          <w:rFonts w:hint="eastAsia" w:ascii="方正小标宋简体" w:hAnsi="仿宋_GB2312" w:eastAsia="方正小标宋简体" w:cs="仿宋_GB2312"/>
          <w:bCs/>
          <w:snapToGrid w:val="0"/>
          <w:sz w:val="44"/>
          <w:szCs w:val="44"/>
        </w:rPr>
        <w:t>文物博物高级专业技术职务任职资格评价量化赋</w:t>
      </w:r>
      <w:r>
        <w:rPr>
          <w:rFonts w:hint="eastAsia" w:ascii="方正小标宋简体" w:hAnsi="仿宋_GB2312" w:eastAsia="方正小标宋简体" w:cs="仿宋_GB2312"/>
          <w:sz w:val="44"/>
          <w:szCs w:val="44"/>
        </w:rPr>
        <w:t>分表</w:t>
      </w:r>
      <w:bookmarkEnd w:id="0"/>
      <w:r>
        <w:rPr>
          <w:rFonts w:hint="eastAsia" w:ascii="方正小标宋简体" w:hAnsi="仿宋_GB2312" w:eastAsia="方正小标宋简体" w:cs="仿宋_GB2312"/>
          <w:bCs/>
          <w:snapToGrid w:val="0"/>
          <w:sz w:val="44"/>
          <w:szCs w:val="44"/>
        </w:rPr>
        <w:t>（自评分：</w:t>
      </w:r>
      <w:r>
        <w:rPr>
          <w:rFonts w:hint="eastAsia" w:ascii="方正小标宋简体" w:hAnsi="仿宋_GB2312" w:eastAsia="方正小标宋简体" w:cs="仿宋_GB2312"/>
          <w:b/>
          <w:snapToGrid w:val="0"/>
          <w:sz w:val="44"/>
          <w:szCs w:val="44"/>
          <w:u w:val="single"/>
        </w:rPr>
        <w:t xml:space="preserve">    </w:t>
      </w:r>
      <w:r>
        <w:rPr>
          <w:rFonts w:hint="eastAsia" w:ascii="方正小标宋简体" w:hAnsi="仿宋_GB2312" w:eastAsia="方正小标宋简体" w:cs="仿宋_GB2312"/>
          <w:bCs/>
          <w:snapToGrid w:val="0"/>
          <w:sz w:val="44"/>
          <w:szCs w:val="44"/>
          <w:u w:val="single"/>
        </w:rPr>
        <w:t xml:space="preserve"> </w:t>
      </w:r>
      <w:r>
        <w:rPr>
          <w:rFonts w:hint="eastAsia" w:ascii="方正小标宋简体" w:hAnsi="仿宋_GB2312" w:eastAsia="方正小标宋简体" w:cs="仿宋_GB2312"/>
          <w:bCs/>
          <w:snapToGrid w:val="0"/>
          <w:sz w:val="44"/>
          <w:szCs w:val="44"/>
        </w:rPr>
        <w:t>）</w:t>
      </w:r>
    </w:p>
    <w:p>
      <w:pPr>
        <w:spacing w:line="400" w:lineRule="exact"/>
        <w:jc w:val="center"/>
        <w:rPr>
          <w:rFonts w:ascii="方正小标宋简体" w:hAnsi="仿宋_GB2312" w:eastAsia="方正小标宋简体" w:cs="仿宋_GB2312"/>
          <w:bCs/>
          <w:snapToGrid w:val="0"/>
          <w:sz w:val="44"/>
          <w:szCs w:val="44"/>
        </w:rPr>
      </w:pPr>
    </w:p>
    <w:tbl>
      <w:tblPr>
        <w:tblStyle w:val="3"/>
        <w:tblW w:w="0" w:type="auto"/>
        <w:tblInd w:w="-377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831"/>
        <w:gridCol w:w="572"/>
        <w:gridCol w:w="570"/>
        <w:gridCol w:w="841"/>
        <w:gridCol w:w="576"/>
        <w:gridCol w:w="900"/>
        <w:gridCol w:w="735"/>
        <w:gridCol w:w="975"/>
        <w:gridCol w:w="2340"/>
        <w:gridCol w:w="675"/>
        <w:gridCol w:w="75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708" w:hRule="atLeast"/>
        </w:trPr>
        <w:tc>
          <w:tcPr>
            <w:tcW w:w="831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  <w:t>指标</w:t>
            </w:r>
          </w:p>
        </w:tc>
        <w:tc>
          <w:tcPr>
            <w:tcW w:w="1142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  <w:t>一级</w:t>
            </w:r>
          </w:p>
        </w:tc>
        <w:tc>
          <w:tcPr>
            <w:tcW w:w="1417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  <w:t>二级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  <w:t>三级</w:t>
            </w:r>
          </w:p>
        </w:tc>
        <w:tc>
          <w:tcPr>
            <w:tcW w:w="735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  <w:t>最高</w:t>
            </w:r>
          </w:p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  <w:t>分值</w:t>
            </w:r>
          </w:p>
        </w:tc>
        <w:tc>
          <w:tcPr>
            <w:tcW w:w="975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  <w:t>打分</w:t>
            </w:r>
          </w:p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  <w:t>说明</w:t>
            </w:r>
          </w:p>
        </w:tc>
        <w:tc>
          <w:tcPr>
            <w:tcW w:w="2340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  <w:t>量化内容和相关说明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自评分</w:t>
            </w:r>
          </w:p>
        </w:tc>
        <w:tc>
          <w:tcPr>
            <w:tcW w:w="750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  <w:t>得分说明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813" w:hRule="atLeast"/>
        </w:trPr>
        <w:tc>
          <w:tcPr>
            <w:tcW w:w="831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职业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道德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10分</w:t>
            </w:r>
          </w:p>
        </w:tc>
        <w:tc>
          <w:tcPr>
            <w:tcW w:w="114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荣誉称号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省（部）级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7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5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5</w:t>
            </w:r>
          </w:p>
        </w:tc>
        <w:tc>
          <w:tcPr>
            <w:tcW w:w="23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获劳动模范、工作先进个人、优秀共产党员、道德楷模等荣誉。取最高分值1次。</w:t>
            </w:r>
          </w:p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(由申报人所在单位颁发、范围限于单位内部的荣誉不计入)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75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940" w:hRule="atLeast"/>
        </w:trPr>
        <w:tc>
          <w:tcPr>
            <w:tcW w:w="831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14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市（厅）级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7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3</w:t>
            </w:r>
          </w:p>
        </w:tc>
        <w:tc>
          <w:tcPr>
            <w:tcW w:w="23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75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74" w:hRule="atLeast"/>
        </w:trPr>
        <w:tc>
          <w:tcPr>
            <w:tcW w:w="831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14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县（处）级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7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1</w:t>
            </w:r>
          </w:p>
        </w:tc>
        <w:tc>
          <w:tcPr>
            <w:tcW w:w="23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75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479" w:hRule="atLeast"/>
        </w:trPr>
        <w:tc>
          <w:tcPr>
            <w:tcW w:w="831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1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年度考核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优秀等次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5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1n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n为年度考核优秀次数。（近5年内）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56" w:hRule="atLeast"/>
        </w:trPr>
        <w:tc>
          <w:tcPr>
            <w:tcW w:w="831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专业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理论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知识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基础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20分</w:t>
            </w:r>
          </w:p>
        </w:tc>
        <w:tc>
          <w:tcPr>
            <w:tcW w:w="57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专业基础</w:t>
            </w:r>
          </w:p>
        </w:tc>
        <w:tc>
          <w:tcPr>
            <w:tcW w:w="5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学历学位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研究生</w:t>
            </w:r>
          </w:p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（博士学位）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7</w:t>
            </w:r>
          </w:p>
        </w:tc>
        <w:tc>
          <w:tcPr>
            <w:tcW w:w="9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34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line="320" w:lineRule="exac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按最高学历和学位计分。</w:t>
            </w:r>
          </w:p>
          <w:p>
            <w:pPr>
              <w:widowControl/>
              <w:adjustRightInd w:val="0"/>
              <w:snapToGrid w:val="0"/>
              <w:spacing w:line="320" w:lineRule="exac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（博士学位7分；博士6分；硕士学位4分；硕士或研究生3分；学士学位2分；本科学历1分。以单证的最高项计一次分值）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75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83" w:hRule="atLeast"/>
        </w:trPr>
        <w:tc>
          <w:tcPr>
            <w:tcW w:w="831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5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5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博士学位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6</w:t>
            </w:r>
          </w:p>
        </w:tc>
        <w:tc>
          <w:tcPr>
            <w:tcW w:w="9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34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75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465" w:hRule="atLeast"/>
        </w:trPr>
        <w:tc>
          <w:tcPr>
            <w:tcW w:w="831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5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5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研究生</w:t>
            </w:r>
          </w:p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（硕士学位）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4</w:t>
            </w:r>
          </w:p>
        </w:tc>
        <w:tc>
          <w:tcPr>
            <w:tcW w:w="9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34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75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465" w:hRule="atLeast"/>
        </w:trPr>
        <w:tc>
          <w:tcPr>
            <w:tcW w:w="831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5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5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硕士学位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3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34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75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465" w:hRule="atLeast"/>
        </w:trPr>
        <w:tc>
          <w:tcPr>
            <w:tcW w:w="831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5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5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本科</w:t>
            </w:r>
          </w:p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（学士学位）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2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34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75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465" w:hRule="atLeast"/>
        </w:trPr>
        <w:tc>
          <w:tcPr>
            <w:tcW w:w="831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5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5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本科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1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34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75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890" w:hRule="atLeast"/>
        </w:trPr>
        <w:tc>
          <w:tcPr>
            <w:tcW w:w="831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5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继续教育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3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近5年内，每年继续教育须满足90学时要求。不足90学时零分。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457" w:hRule="atLeast"/>
        </w:trPr>
        <w:tc>
          <w:tcPr>
            <w:tcW w:w="831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57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专业资历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专业工作</w:t>
            </w:r>
          </w:p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年限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4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0.2n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从事文博专业工作年限，每满1年给分0.2分，其他专业年限不给分。转评的从转评年度开始计。n为年份数。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2021" w:hRule="atLeast"/>
        </w:trPr>
        <w:tc>
          <w:tcPr>
            <w:tcW w:w="831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5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专业技术职务聘任年限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6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0.5n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3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申报副高按已聘专技十级、九级、八级累计年限计算。</w:t>
            </w:r>
          </w:p>
          <w:p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3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申报正高按已聘专技七级、六级、五级累计年限计算。</w:t>
            </w:r>
          </w:p>
          <w:p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3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以上累计年限每满1年得0.5分。</w:t>
            </w:r>
          </w:p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n为年份数。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40" w:hRule="atLeast"/>
        </w:trPr>
        <w:tc>
          <w:tcPr>
            <w:tcW w:w="831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专业</w:t>
            </w:r>
          </w:p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工作</w:t>
            </w:r>
          </w:p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能力</w:t>
            </w:r>
          </w:p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业绩</w:t>
            </w:r>
          </w:p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40分</w:t>
            </w:r>
          </w:p>
        </w:tc>
        <w:tc>
          <w:tcPr>
            <w:tcW w:w="114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论文鉴定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优秀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5</w:t>
            </w:r>
          </w:p>
        </w:tc>
        <w:tc>
          <w:tcPr>
            <w:tcW w:w="9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3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由论文鉴定专家给送审论文总体学术水平进行打分。总评分为最终提交鉴定论文的所有鉴定专家的平均分。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75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(此项自评时，个人不必提交分值)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40" w:hRule="atLeast"/>
        </w:trPr>
        <w:tc>
          <w:tcPr>
            <w:tcW w:w="831" w:type="dxa"/>
            <w:vMerge w:val="continue"/>
            <w:tcBorders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14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良好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4</w:t>
            </w:r>
          </w:p>
        </w:tc>
        <w:tc>
          <w:tcPr>
            <w:tcW w:w="9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3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75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40" w:hRule="atLeast"/>
        </w:trPr>
        <w:tc>
          <w:tcPr>
            <w:tcW w:w="831" w:type="dxa"/>
            <w:vMerge w:val="continue"/>
            <w:tcBorders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14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合格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3</w:t>
            </w:r>
          </w:p>
        </w:tc>
        <w:tc>
          <w:tcPr>
            <w:tcW w:w="9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3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75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40" w:hRule="atLeast"/>
        </w:trPr>
        <w:tc>
          <w:tcPr>
            <w:tcW w:w="831" w:type="dxa"/>
            <w:vMerge w:val="continue"/>
            <w:tcBorders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14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基本合格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1</w:t>
            </w:r>
          </w:p>
        </w:tc>
        <w:tc>
          <w:tcPr>
            <w:tcW w:w="9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3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75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87" w:hRule="atLeast"/>
        </w:trPr>
        <w:tc>
          <w:tcPr>
            <w:tcW w:w="831" w:type="dxa"/>
            <w:vMerge w:val="continue"/>
            <w:tcBorders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14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不合格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0</w:t>
            </w:r>
          </w:p>
        </w:tc>
        <w:tc>
          <w:tcPr>
            <w:tcW w:w="9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3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75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1354" w:hRule="atLeast"/>
        </w:trPr>
        <w:tc>
          <w:tcPr>
            <w:tcW w:w="831" w:type="dxa"/>
            <w:vMerge w:val="continue"/>
            <w:tcBorders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1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工作实绩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具体参照《评价条件》第13条第一、二款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2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2n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_GB2312" w:hAnsi="仿宋_GB2312" w:eastAsia="仿宋_GB2312" w:cs="仿宋_GB2312"/>
                <w:spacing w:val="-6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kern w:val="0"/>
                <w:sz w:val="24"/>
              </w:rPr>
              <w:t>对应工作实绩，达到一项给2分。</w:t>
            </w:r>
          </w:p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kern w:val="0"/>
                <w:sz w:val="24"/>
              </w:rPr>
              <w:t>n为项数，可累计计分，最高不超过10分。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_GB2312" w:hAnsi="仿宋_GB2312" w:eastAsia="仿宋_GB2312" w:cs="仿宋_GB2312"/>
                <w:spacing w:val="-6"/>
                <w:kern w:val="0"/>
                <w:sz w:val="24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_GB2312" w:hAnsi="仿宋_GB2312" w:eastAsia="仿宋_GB2312" w:cs="仿宋_GB2312"/>
                <w:spacing w:val="-6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454" w:hRule="atLeast"/>
        </w:trPr>
        <w:tc>
          <w:tcPr>
            <w:tcW w:w="831" w:type="dxa"/>
            <w:vMerge w:val="continue"/>
            <w:tcBorders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获得政府部门颁发的专业</w:t>
            </w:r>
          </w:p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奖项</w:t>
            </w:r>
          </w:p>
        </w:tc>
        <w:tc>
          <w:tcPr>
            <w:tcW w:w="1417" w:type="dxa"/>
            <w:gridSpan w:val="2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一等奖</w:t>
            </w:r>
          </w:p>
        </w:tc>
        <w:tc>
          <w:tcPr>
            <w:tcW w:w="90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国家级</w:t>
            </w:r>
          </w:p>
        </w:tc>
        <w:tc>
          <w:tcPr>
            <w:tcW w:w="73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10</w:t>
            </w:r>
          </w:p>
        </w:tc>
        <w:tc>
          <w:tcPr>
            <w:tcW w:w="97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10n</w:t>
            </w:r>
          </w:p>
        </w:tc>
        <w:tc>
          <w:tcPr>
            <w:tcW w:w="2340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1.奖项内容须为政府部门颁发且为专业直接相关。</w:t>
            </w:r>
          </w:p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2.若为集体奖项，需由所在单位出具申报人具体工作情况说明文件，并列出排名位次。排名第一至第五的分别按100%、80%、70%、60%、50%折分计。n为次数。可累计计分。</w:t>
            </w:r>
          </w:p>
        </w:tc>
        <w:tc>
          <w:tcPr>
            <w:tcW w:w="675" w:type="dxa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750" w:type="dxa"/>
            <w:vMerge w:val="restart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22" w:hRule="atLeast"/>
        </w:trPr>
        <w:tc>
          <w:tcPr>
            <w:tcW w:w="831" w:type="dxa"/>
            <w:vMerge w:val="continue"/>
            <w:tcBorders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142" w:type="dxa"/>
            <w:gridSpan w:val="2"/>
            <w:vMerge w:val="continue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417" w:type="dxa"/>
            <w:gridSpan w:val="2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省部级</w:t>
            </w:r>
          </w:p>
        </w:tc>
        <w:tc>
          <w:tcPr>
            <w:tcW w:w="73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8</w:t>
            </w:r>
          </w:p>
        </w:tc>
        <w:tc>
          <w:tcPr>
            <w:tcW w:w="97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8n</w:t>
            </w:r>
          </w:p>
        </w:tc>
        <w:tc>
          <w:tcPr>
            <w:tcW w:w="2340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675" w:type="dxa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750" w:type="dxa"/>
            <w:vMerge w:val="continue"/>
            <w:tcBorders>
              <w:left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454" w:hRule="atLeast"/>
        </w:trPr>
        <w:tc>
          <w:tcPr>
            <w:tcW w:w="831" w:type="dxa"/>
            <w:vMerge w:val="continue"/>
            <w:tcBorders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142" w:type="dxa"/>
            <w:gridSpan w:val="2"/>
            <w:vMerge w:val="continue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417" w:type="dxa"/>
            <w:gridSpan w:val="2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市厅级</w:t>
            </w:r>
          </w:p>
        </w:tc>
        <w:tc>
          <w:tcPr>
            <w:tcW w:w="73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6</w:t>
            </w:r>
          </w:p>
        </w:tc>
        <w:tc>
          <w:tcPr>
            <w:tcW w:w="97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6n</w:t>
            </w:r>
          </w:p>
        </w:tc>
        <w:tc>
          <w:tcPr>
            <w:tcW w:w="2340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675" w:type="dxa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750" w:type="dxa"/>
            <w:vMerge w:val="continue"/>
            <w:tcBorders>
              <w:left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454" w:hRule="atLeast"/>
        </w:trPr>
        <w:tc>
          <w:tcPr>
            <w:tcW w:w="831" w:type="dxa"/>
            <w:vMerge w:val="continue"/>
            <w:tcBorders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142" w:type="dxa"/>
            <w:gridSpan w:val="2"/>
            <w:vMerge w:val="continue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417" w:type="dxa"/>
            <w:gridSpan w:val="2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县处级</w:t>
            </w:r>
          </w:p>
        </w:tc>
        <w:tc>
          <w:tcPr>
            <w:tcW w:w="73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3</w:t>
            </w:r>
          </w:p>
        </w:tc>
        <w:tc>
          <w:tcPr>
            <w:tcW w:w="97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3n</w:t>
            </w:r>
          </w:p>
        </w:tc>
        <w:tc>
          <w:tcPr>
            <w:tcW w:w="2340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675" w:type="dxa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750" w:type="dxa"/>
            <w:vMerge w:val="continue"/>
            <w:tcBorders>
              <w:left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00" w:hRule="atLeast"/>
        </w:trPr>
        <w:tc>
          <w:tcPr>
            <w:tcW w:w="831" w:type="dxa"/>
            <w:vMerge w:val="continue"/>
            <w:tcBorders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142" w:type="dxa"/>
            <w:gridSpan w:val="2"/>
            <w:vMerge w:val="continue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二等奖</w:t>
            </w:r>
          </w:p>
        </w:tc>
        <w:tc>
          <w:tcPr>
            <w:tcW w:w="90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国家级</w:t>
            </w:r>
          </w:p>
        </w:tc>
        <w:tc>
          <w:tcPr>
            <w:tcW w:w="73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9</w:t>
            </w:r>
          </w:p>
        </w:tc>
        <w:tc>
          <w:tcPr>
            <w:tcW w:w="97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9n</w:t>
            </w:r>
          </w:p>
        </w:tc>
        <w:tc>
          <w:tcPr>
            <w:tcW w:w="2340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675" w:type="dxa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750" w:type="dxa"/>
            <w:vMerge w:val="continue"/>
            <w:tcBorders>
              <w:left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51" w:hRule="atLeast"/>
        </w:trPr>
        <w:tc>
          <w:tcPr>
            <w:tcW w:w="831" w:type="dxa"/>
            <w:vMerge w:val="continue"/>
            <w:tcBorders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142" w:type="dxa"/>
            <w:gridSpan w:val="2"/>
            <w:vMerge w:val="continue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417" w:type="dxa"/>
            <w:gridSpan w:val="2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省部级</w:t>
            </w:r>
          </w:p>
        </w:tc>
        <w:tc>
          <w:tcPr>
            <w:tcW w:w="73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7</w:t>
            </w:r>
          </w:p>
        </w:tc>
        <w:tc>
          <w:tcPr>
            <w:tcW w:w="97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7n</w:t>
            </w:r>
          </w:p>
        </w:tc>
        <w:tc>
          <w:tcPr>
            <w:tcW w:w="2340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675" w:type="dxa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750" w:type="dxa"/>
            <w:vMerge w:val="continue"/>
            <w:tcBorders>
              <w:left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57" w:hRule="atLeast"/>
        </w:trPr>
        <w:tc>
          <w:tcPr>
            <w:tcW w:w="831" w:type="dxa"/>
            <w:vMerge w:val="continue"/>
            <w:tcBorders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142" w:type="dxa"/>
            <w:gridSpan w:val="2"/>
            <w:vMerge w:val="continue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417" w:type="dxa"/>
            <w:gridSpan w:val="2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市厅级</w:t>
            </w:r>
          </w:p>
        </w:tc>
        <w:tc>
          <w:tcPr>
            <w:tcW w:w="73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5</w:t>
            </w:r>
          </w:p>
        </w:tc>
        <w:tc>
          <w:tcPr>
            <w:tcW w:w="97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5n</w:t>
            </w:r>
          </w:p>
        </w:tc>
        <w:tc>
          <w:tcPr>
            <w:tcW w:w="2340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675" w:type="dxa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750" w:type="dxa"/>
            <w:vMerge w:val="continue"/>
            <w:tcBorders>
              <w:left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63" w:hRule="atLeast"/>
        </w:trPr>
        <w:tc>
          <w:tcPr>
            <w:tcW w:w="831" w:type="dxa"/>
            <w:vMerge w:val="continue"/>
            <w:tcBorders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142" w:type="dxa"/>
            <w:gridSpan w:val="2"/>
            <w:vMerge w:val="continue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417" w:type="dxa"/>
            <w:gridSpan w:val="2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县处级</w:t>
            </w:r>
          </w:p>
        </w:tc>
        <w:tc>
          <w:tcPr>
            <w:tcW w:w="73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2</w:t>
            </w:r>
          </w:p>
        </w:tc>
        <w:tc>
          <w:tcPr>
            <w:tcW w:w="97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2n</w:t>
            </w:r>
          </w:p>
        </w:tc>
        <w:tc>
          <w:tcPr>
            <w:tcW w:w="2340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675" w:type="dxa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750" w:type="dxa"/>
            <w:vMerge w:val="continue"/>
            <w:tcBorders>
              <w:left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70" w:hRule="atLeast"/>
        </w:trPr>
        <w:tc>
          <w:tcPr>
            <w:tcW w:w="831" w:type="dxa"/>
            <w:vMerge w:val="continue"/>
            <w:tcBorders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142" w:type="dxa"/>
            <w:gridSpan w:val="2"/>
            <w:vMerge w:val="continue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三等奖</w:t>
            </w:r>
          </w:p>
        </w:tc>
        <w:tc>
          <w:tcPr>
            <w:tcW w:w="90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国家级</w:t>
            </w:r>
          </w:p>
        </w:tc>
        <w:tc>
          <w:tcPr>
            <w:tcW w:w="73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8</w:t>
            </w:r>
          </w:p>
        </w:tc>
        <w:tc>
          <w:tcPr>
            <w:tcW w:w="97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8n</w:t>
            </w:r>
          </w:p>
        </w:tc>
        <w:tc>
          <w:tcPr>
            <w:tcW w:w="2340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675" w:type="dxa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750" w:type="dxa"/>
            <w:vMerge w:val="continue"/>
            <w:tcBorders>
              <w:left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61" w:hRule="atLeast"/>
        </w:trPr>
        <w:tc>
          <w:tcPr>
            <w:tcW w:w="831" w:type="dxa"/>
            <w:vMerge w:val="continue"/>
            <w:tcBorders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142" w:type="dxa"/>
            <w:gridSpan w:val="2"/>
            <w:vMerge w:val="continue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417" w:type="dxa"/>
            <w:gridSpan w:val="2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省部级</w:t>
            </w:r>
          </w:p>
        </w:tc>
        <w:tc>
          <w:tcPr>
            <w:tcW w:w="73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5</w:t>
            </w:r>
          </w:p>
        </w:tc>
        <w:tc>
          <w:tcPr>
            <w:tcW w:w="97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5n</w:t>
            </w:r>
          </w:p>
        </w:tc>
        <w:tc>
          <w:tcPr>
            <w:tcW w:w="2340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675" w:type="dxa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750" w:type="dxa"/>
            <w:vMerge w:val="continue"/>
            <w:tcBorders>
              <w:left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86" w:hRule="atLeast"/>
        </w:trPr>
        <w:tc>
          <w:tcPr>
            <w:tcW w:w="831" w:type="dxa"/>
            <w:vMerge w:val="continue"/>
            <w:tcBorders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142" w:type="dxa"/>
            <w:gridSpan w:val="2"/>
            <w:vMerge w:val="continue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417" w:type="dxa"/>
            <w:gridSpan w:val="2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市厅级</w:t>
            </w:r>
          </w:p>
        </w:tc>
        <w:tc>
          <w:tcPr>
            <w:tcW w:w="73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3</w:t>
            </w:r>
          </w:p>
        </w:tc>
        <w:tc>
          <w:tcPr>
            <w:tcW w:w="97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3n</w:t>
            </w:r>
          </w:p>
        </w:tc>
        <w:tc>
          <w:tcPr>
            <w:tcW w:w="2340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675" w:type="dxa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750" w:type="dxa"/>
            <w:vMerge w:val="continue"/>
            <w:tcBorders>
              <w:left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46" w:hRule="atLeast"/>
        </w:trPr>
        <w:tc>
          <w:tcPr>
            <w:tcW w:w="831" w:type="dxa"/>
            <w:vMerge w:val="continue"/>
            <w:tcBorders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142" w:type="dxa"/>
            <w:gridSpan w:val="2"/>
            <w:vMerge w:val="continue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417" w:type="dxa"/>
            <w:gridSpan w:val="2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县处级</w:t>
            </w:r>
          </w:p>
        </w:tc>
        <w:tc>
          <w:tcPr>
            <w:tcW w:w="73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1</w:t>
            </w:r>
          </w:p>
        </w:tc>
        <w:tc>
          <w:tcPr>
            <w:tcW w:w="97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1n</w:t>
            </w:r>
          </w:p>
        </w:tc>
        <w:tc>
          <w:tcPr>
            <w:tcW w:w="2340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675" w:type="dxa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750" w:type="dxa"/>
            <w:vMerge w:val="continue"/>
            <w:tcBorders>
              <w:left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66" w:hRule="atLeast"/>
        </w:trPr>
        <w:tc>
          <w:tcPr>
            <w:tcW w:w="831" w:type="dxa"/>
            <w:vMerge w:val="continue"/>
            <w:tcBorders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142" w:type="dxa"/>
            <w:gridSpan w:val="2"/>
            <w:vMerge w:val="continue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不分等级</w:t>
            </w:r>
          </w:p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奖项</w:t>
            </w:r>
          </w:p>
        </w:tc>
        <w:tc>
          <w:tcPr>
            <w:tcW w:w="90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国家级</w:t>
            </w:r>
          </w:p>
        </w:tc>
        <w:tc>
          <w:tcPr>
            <w:tcW w:w="73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9</w:t>
            </w:r>
          </w:p>
        </w:tc>
        <w:tc>
          <w:tcPr>
            <w:tcW w:w="97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9n</w:t>
            </w:r>
          </w:p>
        </w:tc>
        <w:tc>
          <w:tcPr>
            <w:tcW w:w="2340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675" w:type="dxa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750" w:type="dxa"/>
            <w:vMerge w:val="continue"/>
            <w:tcBorders>
              <w:left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57" w:hRule="atLeast"/>
        </w:trPr>
        <w:tc>
          <w:tcPr>
            <w:tcW w:w="831" w:type="dxa"/>
            <w:vMerge w:val="continue"/>
            <w:tcBorders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142" w:type="dxa"/>
            <w:gridSpan w:val="2"/>
            <w:vMerge w:val="continue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417" w:type="dxa"/>
            <w:gridSpan w:val="2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省部级</w:t>
            </w:r>
          </w:p>
        </w:tc>
        <w:tc>
          <w:tcPr>
            <w:tcW w:w="73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7</w:t>
            </w:r>
          </w:p>
        </w:tc>
        <w:tc>
          <w:tcPr>
            <w:tcW w:w="97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7n</w:t>
            </w:r>
          </w:p>
        </w:tc>
        <w:tc>
          <w:tcPr>
            <w:tcW w:w="2340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675" w:type="dxa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750" w:type="dxa"/>
            <w:vMerge w:val="continue"/>
            <w:tcBorders>
              <w:left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63" w:hRule="atLeast"/>
        </w:trPr>
        <w:tc>
          <w:tcPr>
            <w:tcW w:w="831" w:type="dxa"/>
            <w:vMerge w:val="continue"/>
            <w:tcBorders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142" w:type="dxa"/>
            <w:gridSpan w:val="2"/>
            <w:vMerge w:val="continue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417" w:type="dxa"/>
            <w:gridSpan w:val="2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市厅级</w:t>
            </w:r>
          </w:p>
        </w:tc>
        <w:tc>
          <w:tcPr>
            <w:tcW w:w="73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5</w:t>
            </w:r>
          </w:p>
        </w:tc>
        <w:tc>
          <w:tcPr>
            <w:tcW w:w="97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5n</w:t>
            </w:r>
          </w:p>
        </w:tc>
        <w:tc>
          <w:tcPr>
            <w:tcW w:w="2340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675" w:type="dxa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750" w:type="dxa"/>
            <w:vMerge w:val="continue"/>
            <w:tcBorders>
              <w:left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454" w:hRule="atLeast"/>
        </w:trPr>
        <w:tc>
          <w:tcPr>
            <w:tcW w:w="831" w:type="dxa"/>
            <w:vMerge w:val="continue"/>
            <w:tcBorders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142" w:type="dxa"/>
            <w:gridSpan w:val="2"/>
            <w:vMerge w:val="continue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417" w:type="dxa"/>
            <w:gridSpan w:val="2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县处级</w:t>
            </w:r>
          </w:p>
        </w:tc>
        <w:tc>
          <w:tcPr>
            <w:tcW w:w="73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2</w:t>
            </w:r>
          </w:p>
        </w:tc>
        <w:tc>
          <w:tcPr>
            <w:tcW w:w="97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2n</w:t>
            </w:r>
          </w:p>
        </w:tc>
        <w:tc>
          <w:tcPr>
            <w:tcW w:w="2340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675" w:type="dxa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750" w:type="dxa"/>
            <w:vMerge w:val="continue"/>
            <w:tcBorders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637" w:hRule="atLeast"/>
        </w:trPr>
        <w:tc>
          <w:tcPr>
            <w:tcW w:w="831" w:type="dxa"/>
            <w:vMerge w:val="continue"/>
            <w:tcBorders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专利</w:t>
            </w:r>
          </w:p>
        </w:tc>
        <w:tc>
          <w:tcPr>
            <w:tcW w:w="2317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中国专利金奖</w:t>
            </w:r>
          </w:p>
        </w:tc>
        <w:tc>
          <w:tcPr>
            <w:tcW w:w="73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5</w:t>
            </w:r>
          </w:p>
        </w:tc>
        <w:tc>
          <w:tcPr>
            <w:tcW w:w="97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5n</w:t>
            </w:r>
          </w:p>
        </w:tc>
        <w:tc>
          <w:tcPr>
            <w:tcW w:w="2340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排名第一至第五的分别按100%、80%、70%、60%、50%折分计。n为次数。可累计计分。</w:t>
            </w:r>
          </w:p>
        </w:tc>
        <w:tc>
          <w:tcPr>
            <w:tcW w:w="675" w:type="dxa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750" w:type="dxa"/>
            <w:vMerge w:val="restart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729" w:hRule="atLeast"/>
        </w:trPr>
        <w:tc>
          <w:tcPr>
            <w:tcW w:w="831" w:type="dxa"/>
            <w:vMerge w:val="continue"/>
            <w:tcBorders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142" w:type="dxa"/>
            <w:gridSpan w:val="2"/>
            <w:vMerge w:val="continue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317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中国专利优胜奖</w:t>
            </w:r>
          </w:p>
        </w:tc>
        <w:tc>
          <w:tcPr>
            <w:tcW w:w="73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3</w:t>
            </w:r>
          </w:p>
        </w:tc>
        <w:tc>
          <w:tcPr>
            <w:tcW w:w="97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3n</w:t>
            </w:r>
          </w:p>
        </w:tc>
        <w:tc>
          <w:tcPr>
            <w:tcW w:w="2340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675" w:type="dxa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750" w:type="dxa"/>
            <w:vMerge w:val="continue"/>
            <w:tcBorders>
              <w:left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64" w:hRule="atLeast"/>
        </w:trPr>
        <w:tc>
          <w:tcPr>
            <w:tcW w:w="831" w:type="dxa"/>
            <w:vMerge w:val="continue"/>
            <w:tcBorders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142" w:type="dxa"/>
            <w:gridSpan w:val="2"/>
            <w:vMerge w:val="continue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317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中国专利</w:t>
            </w:r>
          </w:p>
        </w:tc>
        <w:tc>
          <w:tcPr>
            <w:tcW w:w="73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2</w:t>
            </w:r>
          </w:p>
        </w:tc>
        <w:tc>
          <w:tcPr>
            <w:tcW w:w="97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2n</w:t>
            </w:r>
          </w:p>
        </w:tc>
        <w:tc>
          <w:tcPr>
            <w:tcW w:w="2340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675" w:type="dxa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750" w:type="dxa"/>
            <w:vMerge w:val="continue"/>
            <w:tcBorders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93" w:hRule="atLeast"/>
        </w:trPr>
        <w:tc>
          <w:tcPr>
            <w:tcW w:w="831" w:type="dxa"/>
            <w:vMerge w:val="continue"/>
            <w:tcBorders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color="auto" w:sz="2" w:space="0"/>
              <w:left w:val="single" w:color="auto" w:sz="4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入选专业人才工程情况、专家荣誉称号</w:t>
            </w:r>
          </w:p>
        </w:tc>
        <w:tc>
          <w:tcPr>
            <w:tcW w:w="2317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国家级人才工程（专家荣誉称号）</w:t>
            </w:r>
          </w:p>
        </w:tc>
        <w:tc>
          <w:tcPr>
            <w:tcW w:w="73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10</w:t>
            </w:r>
          </w:p>
        </w:tc>
        <w:tc>
          <w:tcPr>
            <w:tcW w:w="975" w:type="dxa"/>
            <w:vMerge w:val="restart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340" w:type="dxa"/>
            <w:vMerge w:val="restart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按入选专业人才工程或荣誉相应等级专家称号的最高等级计分，并且不重复计分，也不可累计计分。</w:t>
            </w:r>
          </w:p>
        </w:tc>
        <w:tc>
          <w:tcPr>
            <w:tcW w:w="675" w:type="dxa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750" w:type="dxa"/>
            <w:vMerge w:val="restart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70" w:hRule="atLeast"/>
        </w:trPr>
        <w:tc>
          <w:tcPr>
            <w:tcW w:w="831" w:type="dxa"/>
            <w:vMerge w:val="continue"/>
            <w:tcBorders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142" w:type="dxa"/>
            <w:gridSpan w:val="2"/>
            <w:vMerge w:val="continue"/>
            <w:tcBorders>
              <w:left w:val="single" w:color="auto" w:sz="4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317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省部级人才工程（专家荣誉称号）</w:t>
            </w:r>
          </w:p>
        </w:tc>
        <w:tc>
          <w:tcPr>
            <w:tcW w:w="73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8</w:t>
            </w:r>
          </w:p>
        </w:tc>
        <w:tc>
          <w:tcPr>
            <w:tcW w:w="975" w:type="dxa"/>
            <w:vMerge w:val="continue"/>
            <w:tcBorders>
              <w:left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340" w:type="dxa"/>
            <w:vMerge w:val="continue"/>
            <w:tcBorders>
              <w:left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675" w:type="dxa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750" w:type="dxa"/>
            <w:vMerge w:val="continue"/>
            <w:tcBorders>
              <w:left w:val="single" w:color="auto" w:sz="2" w:space="0"/>
              <w:bottom w:val="single" w:color="auto" w:sz="4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628" w:hRule="atLeast"/>
        </w:trPr>
        <w:tc>
          <w:tcPr>
            <w:tcW w:w="831" w:type="dxa"/>
            <w:vMerge w:val="continue"/>
            <w:tcBorders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142" w:type="dxa"/>
            <w:gridSpan w:val="2"/>
            <w:vMerge w:val="continue"/>
            <w:tcBorders>
              <w:left w:val="single" w:color="auto" w:sz="4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317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市厅级人才工程（专家荣誉称号）</w:t>
            </w:r>
          </w:p>
        </w:tc>
        <w:tc>
          <w:tcPr>
            <w:tcW w:w="73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6</w:t>
            </w:r>
          </w:p>
        </w:tc>
        <w:tc>
          <w:tcPr>
            <w:tcW w:w="975" w:type="dxa"/>
            <w:vMerge w:val="continue"/>
            <w:tcBorders>
              <w:left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340" w:type="dxa"/>
            <w:vMerge w:val="continue"/>
            <w:tcBorders>
              <w:left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675" w:type="dxa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750" w:type="dxa"/>
            <w:vMerge w:val="restart"/>
            <w:tcBorders>
              <w:top w:val="single" w:color="auto" w:sz="4" w:space="0"/>
              <w:left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733" w:hRule="atLeast"/>
        </w:trPr>
        <w:tc>
          <w:tcPr>
            <w:tcW w:w="831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142" w:type="dxa"/>
            <w:gridSpan w:val="2"/>
            <w:vMerge w:val="continue"/>
            <w:tcBorders>
              <w:left w:val="single" w:color="auto" w:sz="4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317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县处级人才工程</w:t>
            </w:r>
          </w:p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（专家荣誉称号）</w:t>
            </w:r>
          </w:p>
        </w:tc>
        <w:tc>
          <w:tcPr>
            <w:tcW w:w="73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2</w:t>
            </w:r>
          </w:p>
        </w:tc>
        <w:tc>
          <w:tcPr>
            <w:tcW w:w="975" w:type="dxa"/>
            <w:vMerge w:val="continue"/>
            <w:tcBorders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340" w:type="dxa"/>
            <w:vMerge w:val="continue"/>
            <w:tcBorders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675" w:type="dxa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750" w:type="dxa"/>
            <w:vMerge w:val="continue"/>
            <w:tcBorders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1065" w:hRule="atLeast"/>
        </w:trPr>
        <w:tc>
          <w:tcPr>
            <w:tcW w:w="831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专业</w:t>
            </w:r>
          </w:p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学术</w:t>
            </w:r>
          </w:p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成果</w:t>
            </w:r>
          </w:p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30分</w:t>
            </w:r>
          </w:p>
        </w:tc>
        <w:tc>
          <w:tcPr>
            <w:tcW w:w="1142" w:type="dxa"/>
            <w:gridSpan w:val="2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论文</w:t>
            </w:r>
          </w:p>
        </w:tc>
        <w:tc>
          <w:tcPr>
            <w:tcW w:w="84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国家级论文集上发表</w:t>
            </w:r>
          </w:p>
        </w:tc>
        <w:tc>
          <w:tcPr>
            <w:tcW w:w="1476" w:type="dxa"/>
            <w:gridSpan w:val="2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排名第1至5位分别按100%、80%、70%、60%、50%折分计，其他排名不计分。</w:t>
            </w:r>
          </w:p>
        </w:tc>
        <w:tc>
          <w:tcPr>
            <w:tcW w:w="735" w:type="dxa"/>
            <w:vMerge w:val="restart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6</w:t>
            </w:r>
          </w:p>
        </w:tc>
        <w:tc>
          <w:tcPr>
            <w:tcW w:w="97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1.5n</w:t>
            </w:r>
          </w:p>
        </w:tc>
        <w:tc>
          <w:tcPr>
            <w:tcW w:w="2340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1.在SCI期刊上发表学术论文每篇另加1.5分。</w:t>
            </w:r>
          </w:p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2.在核心期刊发表的每篇另加1分。</w:t>
            </w:r>
          </w:p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3.在正式期刊公开发表论文的，每篇按1分给分。</w:t>
            </w:r>
          </w:p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4.在《新华文摘》摘要、被《人大复印报刊资料》转载、在国家级论文集中发表论文的每篇按1.5分给分。</w:t>
            </w:r>
          </w:p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5.在省部级、市厅级论文集中发表论文的每篇按1分给分。</w:t>
            </w:r>
          </w:p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n为篇数。论文分不限高。</w:t>
            </w:r>
          </w:p>
        </w:tc>
        <w:tc>
          <w:tcPr>
            <w:tcW w:w="675" w:type="dxa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750" w:type="dxa"/>
            <w:vMerge w:val="restart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983" w:hRule="atLeast"/>
        </w:trPr>
        <w:tc>
          <w:tcPr>
            <w:tcW w:w="831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142" w:type="dxa"/>
            <w:gridSpan w:val="2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84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省部级论文集上发表</w:t>
            </w:r>
          </w:p>
        </w:tc>
        <w:tc>
          <w:tcPr>
            <w:tcW w:w="1476" w:type="dxa"/>
            <w:gridSpan w:val="2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735" w:type="dxa"/>
            <w:vMerge w:val="continue"/>
            <w:tcBorders>
              <w:left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97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1n</w:t>
            </w:r>
          </w:p>
        </w:tc>
        <w:tc>
          <w:tcPr>
            <w:tcW w:w="2340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675" w:type="dxa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750" w:type="dxa"/>
            <w:vMerge w:val="continue"/>
            <w:tcBorders>
              <w:left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1018" w:hRule="atLeast"/>
        </w:trPr>
        <w:tc>
          <w:tcPr>
            <w:tcW w:w="831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142" w:type="dxa"/>
            <w:gridSpan w:val="2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84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市厅级论文集上发表</w:t>
            </w:r>
          </w:p>
        </w:tc>
        <w:tc>
          <w:tcPr>
            <w:tcW w:w="1476" w:type="dxa"/>
            <w:gridSpan w:val="2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735" w:type="dxa"/>
            <w:vMerge w:val="continue"/>
            <w:tcBorders>
              <w:left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97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1n</w:t>
            </w:r>
          </w:p>
        </w:tc>
        <w:tc>
          <w:tcPr>
            <w:tcW w:w="2340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675" w:type="dxa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750" w:type="dxa"/>
            <w:vMerge w:val="continue"/>
            <w:tcBorders>
              <w:left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1333" w:hRule="atLeast"/>
        </w:trPr>
        <w:tc>
          <w:tcPr>
            <w:tcW w:w="831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142" w:type="dxa"/>
            <w:gridSpan w:val="2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841" w:type="dxa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正式期刊</w:t>
            </w:r>
          </w:p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公开发表</w:t>
            </w:r>
          </w:p>
        </w:tc>
        <w:tc>
          <w:tcPr>
            <w:tcW w:w="1476" w:type="dxa"/>
            <w:gridSpan w:val="2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735" w:type="dxa"/>
            <w:vMerge w:val="continue"/>
            <w:tcBorders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97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1n</w:t>
            </w:r>
          </w:p>
        </w:tc>
        <w:tc>
          <w:tcPr>
            <w:tcW w:w="2340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675" w:type="dxa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750" w:type="dxa"/>
            <w:vMerge w:val="continue"/>
            <w:tcBorders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456" w:hRule="atLeast"/>
        </w:trPr>
        <w:tc>
          <w:tcPr>
            <w:tcW w:w="831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142" w:type="dxa"/>
            <w:gridSpan w:val="2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专业著作、编撰（编译）、专业图书图录</w:t>
            </w:r>
          </w:p>
        </w:tc>
        <w:tc>
          <w:tcPr>
            <w:tcW w:w="841" w:type="dxa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476" w:type="dxa"/>
            <w:gridSpan w:val="2"/>
            <w:vMerge w:val="continue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73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15</w:t>
            </w:r>
          </w:p>
        </w:tc>
        <w:tc>
          <w:tcPr>
            <w:tcW w:w="9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3n\2n</w:t>
            </w:r>
          </w:p>
        </w:tc>
        <w:tc>
          <w:tcPr>
            <w:tcW w:w="234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1.公开出版专业著作的每部（套）的给3分。n为篇数。著作分不限高。</w:t>
            </w:r>
          </w:p>
          <w:p>
            <w:pPr>
              <w:widowControl/>
              <w:adjustRightInd w:val="0"/>
              <w:snapToGrid w:val="0"/>
              <w:spacing w:line="320" w:lineRule="exac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2.编撰（编译）公开出版的专业书籍每部（套）给2分。n为部数。专业书籍分不限高。</w:t>
            </w:r>
          </w:p>
          <w:p>
            <w:pPr>
              <w:widowControl/>
              <w:adjustRightInd w:val="0"/>
              <w:snapToGrid w:val="0"/>
              <w:spacing w:line="320" w:lineRule="exac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3.公开出版的专业图录按每部（套）给2分。n为部（套）数。专业图录分不限高。</w:t>
            </w:r>
          </w:p>
        </w:tc>
        <w:tc>
          <w:tcPr>
            <w:tcW w:w="6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7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454" w:hRule="atLeast"/>
        </w:trPr>
        <w:tc>
          <w:tcPr>
            <w:tcW w:w="831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承担并完成课题</w:t>
            </w:r>
          </w:p>
        </w:tc>
        <w:tc>
          <w:tcPr>
            <w:tcW w:w="84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国家级课题</w:t>
            </w:r>
          </w:p>
        </w:tc>
        <w:tc>
          <w:tcPr>
            <w:tcW w:w="1476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73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9</w:t>
            </w:r>
          </w:p>
        </w:tc>
        <w:tc>
          <w:tcPr>
            <w:tcW w:w="97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9n</w:t>
            </w:r>
          </w:p>
        </w:tc>
        <w:tc>
          <w:tcPr>
            <w:tcW w:w="2340" w:type="dxa"/>
            <w:vMerge w:val="restart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排名第一至第五的分别按100%、80%、70%、60%、50%折分计。排名第六及以后的按40%折分计。</w:t>
            </w:r>
          </w:p>
          <w:p>
            <w:pPr>
              <w:widowControl/>
              <w:adjustRightInd w:val="0"/>
              <w:snapToGrid w:val="0"/>
              <w:spacing w:line="320" w:lineRule="exac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n为次数。可累计计分。</w:t>
            </w:r>
          </w:p>
        </w:tc>
        <w:tc>
          <w:tcPr>
            <w:tcW w:w="675" w:type="dxa"/>
            <w:vMerge w:val="restart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750" w:type="dxa"/>
            <w:vMerge w:val="restart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454" w:hRule="atLeast"/>
        </w:trPr>
        <w:tc>
          <w:tcPr>
            <w:tcW w:w="831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142" w:type="dxa"/>
            <w:gridSpan w:val="2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841" w:type="dxa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省部级课题</w:t>
            </w:r>
          </w:p>
        </w:tc>
        <w:tc>
          <w:tcPr>
            <w:tcW w:w="1476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735" w:type="dxa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7</w:t>
            </w:r>
          </w:p>
        </w:tc>
        <w:tc>
          <w:tcPr>
            <w:tcW w:w="975" w:type="dxa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7n</w:t>
            </w:r>
          </w:p>
        </w:tc>
        <w:tc>
          <w:tcPr>
            <w:tcW w:w="2340" w:type="dxa"/>
            <w:vMerge w:val="continue"/>
            <w:tcBorders>
              <w:left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675" w:type="dxa"/>
            <w:vMerge w:val="continue"/>
            <w:tcBorders>
              <w:left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750" w:type="dxa"/>
            <w:vMerge w:val="continue"/>
            <w:tcBorders>
              <w:left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454" w:hRule="atLeast"/>
        </w:trPr>
        <w:tc>
          <w:tcPr>
            <w:tcW w:w="831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142" w:type="dxa"/>
            <w:gridSpan w:val="2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市厅级课题</w:t>
            </w:r>
          </w:p>
        </w:tc>
        <w:tc>
          <w:tcPr>
            <w:tcW w:w="14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5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5n</w:t>
            </w:r>
          </w:p>
        </w:tc>
        <w:tc>
          <w:tcPr>
            <w:tcW w:w="2340" w:type="dxa"/>
            <w:vMerge w:val="continue"/>
            <w:tcBorders>
              <w:left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675" w:type="dxa"/>
            <w:vMerge w:val="continue"/>
            <w:tcBorders>
              <w:left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750" w:type="dxa"/>
            <w:vMerge w:val="continue"/>
            <w:tcBorders>
              <w:left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454" w:hRule="atLeast"/>
        </w:trPr>
        <w:tc>
          <w:tcPr>
            <w:tcW w:w="831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142" w:type="dxa"/>
            <w:gridSpan w:val="2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县处级课题</w:t>
            </w:r>
          </w:p>
        </w:tc>
        <w:tc>
          <w:tcPr>
            <w:tcW w:w="14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3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3n</w:t>
            </w:r>
          </w:p>
        </w:tc>
        <w:tc>
          <w:tcPr>
            <w:tcW w:w="2340" w:type="dxa"/>
            <w:vMerge w:val="continue"/>
            <w:tcBorders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675" w:type="dxa"/>
            <w:vMerge w:val="continue"/>
            <w:tcBorders>
              <w:left w:val="single" w:color="auto" w:sz="2" w:space="0"/>
              <w:bottom w:val="single" w:color="auto" w:sz="4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750" w:type="dxa"/>
            <w:vMerge w:val="continue"/>
            <w:tcBorders>
              <w:left w:val="single" w:color="auto" w:sz="2" w:space="0"/>
              <w:bottom w:val="single" w:color="auto" w:sz="4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</w:tbl>
    <w:p>
      <w:pPr>
        <w:widowControl/>
        <w:snapToGrid w:val="0"/>
        <w:spacing w:line="520" w:lineRule="auto"/>
        <w:rPr>
          <w:rFonts w:ascii="仿宋_GB2312" w:hAnsi="仿宋_GB2312" w:eastAsia="仿宋_GB2312" w:cs="仿宋_GB2312"/>
          <w:kern w:val="0"/>
          <w:sz w:val="32"/>
          <w:szCs w:val="32"/>
        </w:rPr>
      </w:pPr>
    </w:p>
    <w:p/>
    <w:p/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D35CBE8"/>
    <w:multiLevelType w:val="singleLevel"/>
    <w:tmpl w:val="5D35CBE8"/>
    <w:lvl w:ilvl="0" w:tentative="0">
      <w:start w:val="1"/>
      <w:numFmt w:val="decimal"/>
      <w:suff w:val="nothing"/>
      <w:lvlText w:val="%1."/>
      <w:lvlJc w:val="left"/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A3OTQ2ODg4YzlhMTMzNTIwYWVlNGVjMWUyOWRlNjYifQ=="/>
  </w:docVars>
  <w:rsids>
    <w:rsidRoot w:val="51EC5FB3"/>
    <w:rsid w:val="0F411B1F"/>
    <w:rsid w:val="16C45AB7"/>
    <w:rsid w:val="51EC5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next w:val="1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1388</Words>
  <Characters>1500</Characters>
  <Lines>0</Lines>
  <Paragraphs>0</Paragraphs>
  <TotalTime>1</TotalTime>
  <ScaleCrop>false</ScaleCrop>
  <LinksUpToDate>false</LinksUpToDate>
  <CharactersWithSpaces>1505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2022-09-14T02:44:00Z</dcterms:created>
  <dc:creator>黄晨希</dc:creator>
  <cp:lastModifiedBy>黄晨希</cp:lastModifiedBy>
  <dcterms:modified xsi:type="dcterms:W3CDTF">2022-09-14T02:45:46Z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81690B07D301460C85A04391B0378931</vt:lpwstr>
  </property>
</Properties>
</file>