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pStyle w:val="2"/>
        <w:spacing w:line="520" w:lineRule="exact"/>
        <w:rPr>
          <w:rFonts w:ascii="方正小标宋简体" w:hAnsi="方正小标宋简体" w:eastAsia="方正小标宋简体" w:cs="方正小标宋简体"/>
          <w:sz w:val="36"/>
          <w:szCs w:val="36"/>
        </w:rPr>
      </w:pPr>
      <w:bookmarkStart w:id="2" w:name="_GoBack"/>
      <w:r>
        <w:rPr>
          <w:rFonts w:hint="eastAsia" w:ascii="方正小标宋简体" w:hAnsi="方正小标宋简体" w:eastAsia="方正小标宋简体" w:cs="方正小标宋简体"/>
          <w:sz w:val="36"/>
          <w:szCs w:val="36"/>
        </w:rPr>
        <w:t>法定代表人授权书</w:t>
      </w:r>
    </w:p>
    <w:bookmarkEnd w:id="2"/>
    <w:p>
      <w:pPr>
        <w:spacing w:line="520" w:lineRule="exact"/>
        <w:rPr>
          <w:rFonts w:ascii="仿宋_GB2312" w:hAnsi="仿宋_GB2312" w:eastAsia="仿宋_GB2312" w:cs="仿宋_GB2312"/>
          <w:bCs/>
          <w:sz w:val="32"/>
          <w:szCs w:val="32"/>
        </w:r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color w:val="000000"/>
          <w:sz w:val="32"/>
          <w:szCs w:val="32"/>
        </w:rPr>
        <w:t>温州广播电视监测中心</w:t>
      </w:r>
      <w:r>
        <w:rPr>
          <w:rFonts w:hint="eastAsia" w:ascii="仿宋_GB2312" w:hAnsi="仿宋_GB2312" w:eastAsia="仿宋_GB2312" w:cs="仿宋_GB2312"/>
          <w:bCs/>
          <w:sz w:val="32"/>
          <w:szCs w:val="32"/>
        </w:rPr>
        <w:t>：</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授权声明：（比选响应人）（法定代表人姓名、职务）授权（被授权人姓名、职务）为我方温州市广播电视监测中心升级新建项目可行性研究报告编制服务比选的合法代表，以我方名义全权处理该项目有关谈判、签订合同以及执行合同等一切事宜。</w:t>
      </w: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特此声明。</w:t>
      </w:r>
    </w:p>
    <w:p>
      <w:pPr>
        <w:spacing w:line="520" w:lineRule="exact"/>
        <w:ind w:firstLine="640" w:firstLineChars="200"/>
        <w:rPr>
          <w:rFonts w:ascii="仿宋_GB2312" w:hAnsi="仿宋_GB2312" w:eastAsia="仿宋_GB2312" w:cs="仿宋_GB2312"/>
          <w:bCs/>
          <w:sz w:val="32"/>
          <w:szCs w:val="32"/>
        </w:rPr>
      </w:pPr>
    </w:p>
    <w:p>
      <w:pPr>
        <w:spacing w:line="520" w:lineRule="exact"/>
        <w:ind w:firstLine="640" w:firstLineChars="200"/>
        <w:rPr>
          <w:rFonts w:ascii="仿宋_GB2312" w:hAnsi="仿宋_GB2312" w:eastAsia="仿宋_GB2312" w:cs="仿宋_GB2312"/>
          <w:bCs/>
          <w:sz w:val="32"/>
          <w:szCs w:val="32"/>
        </w:rPr>
      </w:pP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法定代表人签字：</w:t>
      </w:r>
    </w:p>
    <w:p>
      <w:pPr>
        <w:spacing w:line="520" w:lineRule="exact"/>
        <w:ind w:firstLine="640" w:firstLineChars="200"/>
        <w:rPr>
          <w:rFonts w:ascii="仿宋_GB2312" w:hAnsi="仿宋_GB2312" w:eastAsia="仿宋_GB2312" w:cs="仿宋_GB2312"/>
          <w:bCs/>
          <w:sz w:val="32"/>
          <w:szCs w:val="32"/>
        </w:rPr>
      </w:pP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授权代表签字：</w:t>
      </w:r>
    </w:p>
    <w:p>
      <w:pPr>
        <w:spacing w:line="520" w:lineRule="exact"/>
        <w:ind w:firstLine="640" w:firstLineChars="200"/>
        <w:rPr>
          <w:rFonts w:ascii="仿宋_GB2312" w:hAnsi="仿宋_GB2312" w:eastAsia="仿宋_GB2312" w:cs="仿宋_GB2312"/>
          <w:bCs/>
          <w:sz w:val="32"/>
          <w:szCs w:val="32"/>
        </w:rPr>
      </w:pP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响应单位名称：（盖章）</w:t>
      </w:r>
    </w:p>
    <w:p>
      <w:pPr>
        <w:spacing w:line="520" w:lineRule="exact"/>
        <w:ind w:firstLine="640" w:firstLineChars="200"/>
        <w:rPr>
          <w:rFonts w:ascii="仿宋_GB2312" w:hAnsi="仿宋_GB2312" w:eastAsia="仿宋_GB2312" w:cs="仿宋_GB2312"/>
          <w:bCs/>
          <w:sz w:val="32"/>
          <w:szCs w:val="32"/>
        </w:rPr>
      </w:pP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日期：</w:t>
      </w:r>
    </w:p>
    <w:p>
      <w:pPr>
        <w:spacing w:line="520" w:lineRule="exact"/>
        <w:ind w:firstLine="630"/>
        <w:jc w:val="left"/>
        <w:rPr>
          <w:rFonts w:ascii="仿宋_GB2312" w:hAnsi="仿宋_GB2312" w:eastAsia="仿宋_GB2312" w:cs="仿宋_GB2312"/>
          <w:sz w:val="32"/>
          <w:szCs w:val="32"/>
        </w:rPr>
      </w:pPr>
      <w:bookmarkStart w:id="0" w:name="_Toc15557"/>
      <w:bookmarkEnd w:id="0"/>
      <w:bookmarkStart w:id="1" w:name="_Toc217446086"/>
      <w:bookmarkEnd w:id="1"/>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OTQ2ODg4YzlhMTMzNTIwYWVlNGVjMWUyOWRlNjYifQ=="/>
  </w:docVars>
  <w:rsids>
    <w:rsidRoot w:val="3DBA18B5"/>
    <w:rsid w:val="23E75F17"/>
    <w:rsid w:val="3DBA1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240" w:lineRule="auto"/>
      <w:jc w:val="center"/>
      <w:outlineLvl w:val="0"/>
    </w:pPr>
    <w:rPr>
      <w:rFonts w:ascii="Calibri" w:hAnsi="Calibri"/>
      <w:b/>
      <w:kern w:val="44"/>
      <w:sz w:val="32"/>
      <w:szCs w:val="2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407</Words>
  <Characters>408</Characters>
  <Lines>0</Lines>
  <Paragraphs>0</Paragraphs>
  <TotalTime>0</TotalTime>
  <ScaleCrop>false</ScaleCrop>
  <LinksUpToDate>false</LinksUpToDate>
  <CharactersWithSpaces>431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2022-08-08T02:26:00Z</dcterms:created>
  <dc:creator>黄晨希</dc:creator>
  <cp:lastModifiedBy>黄晨希</cp:lastModifiedBy>
  <dcterms:modified xsi:type="dcterms:W3CDTF">2022-08-08T02:27:20Z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ACB8BC66E45E4811BFA3FD6D6551BDE5</vt:lpwstr>
  </property>
</Properties>
</file>